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FA668" w14:textId="77777777" w:rsidR="00D95D8E" w:rsidRPr="00147D3B" w:rsidRDefault="00D95D8E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5C8C1C79" w14:textId="77777777" w:rsidR="00F15B41" w:rsidRPr="00147D3B" w:rsidRDefault="00F15B41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062D4579" w14:textId="77777777" w:rsidR="00F15B41" w:rsidRPr="00147D3B" w:rsidRDefault="00F15B41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11CEDB92" w14:textId="77777777" w:rsidR="00F15B41" w:rsidRPr="00147D3B" w:rsidRDefault="00F15B41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47CA34C0" w14:textId="77777777" w:rsidR="00F15B41" w:rsidRPr="00147D3B" w:rsidRDefault="00F15B41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335672E2" w14:textId="77777777" w:rsidR="00F15B41" w:rsidRPr="00147D3B" w:rsidRDefault="00F15B41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1682065F" w14:textId="77777777" w:rsidR="00F15B41" w:rsidRPr="00147D3B" w:rsidRDefault="00F15B41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153B1BD1" w14:textId="77777777" w:rsidR="00F15B41" w:rsidRPr="00147D3B" w:rsidRDefault="00F15B41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1BF9C508" w14:textId="77777777" w:rsidR="009710B0" w:rsidRPr="00147D3B" w:rsidRDefault="009710B0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8"/>
          <w:szCs w:val="28"/>
        </w:rPr>
      </w:pPr>
    </w:p>
    <w:p w14:paraId="58087249" w14:textId="77777777" w:rsidR="009710B0" w:rsidRPr="00147D3B" w:rsidRDefault="009710B0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8"/>
          <w:szCs w:val="28"/>
        </w:rPr>
      </w:pPr>
    </w:p>
    <w:p w14:paraId="57154511" w14:textId="77777777" w:rsidR="009710B0" w:rsidRPr="00147D3B" w:rsidRDefault="009710B0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8"/>
          <w:szCs w:val="28"/>
        </w:rPr>
      </w:pPr>
    </w:p>
    <w:p w14:paraId="5CEAC4E4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8"/>
          <w:szCs w:val="28"/>
        </w:rPr>
      </w:pPr>
      <w:r w:rsidRPr="00147D3B">
        <w:rPr>
          <w:rFonts w:ascii="Akkurat" w:hAnsi="Akkurat" w:cs="ConduitITCTT-Light"/>
          <w:color w:val="000000" w:themeColor="text1"/>
          <w:sz w:val="28"/>
          <w:szCs w:val="28"/>
        </w:rPr>
        <w:t>Marcello Ziliani</w:t>
      </w:r>
    </w:p>
    <w:p w14:paraId="359042C9" w14:textId="77777777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8"/>
          <w:szCs w:val="28"/>
        </w:rPr>
      </w:pPr>
      <w:r w:rsidRPr="00147D3B">
        <w:rPr>
          <w:rFonts w:ascii="Akkurat" w:hAnsi="Akkurat"/>
          <w:b/>
          <w:color w:val="000000" w:themeColor="text1"/>
          <w:sz w:val="28"/>
          <w:szCs w:val="28"/>
        </w:rPr>
        <w:t>Curriculum dell’attività scientifica, didattica e professionale</w:t>
      </w:r>
    </w:p>
    <w:p w14:paraId="0C6E8177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066967CF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14C02A4F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2B23DA13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1971E408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145CFED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2E467E18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6160296C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121F1BF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E43FA3D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20E3C570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5D1A13E8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C7A8A4A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14181F03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7C6A7FAB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1CB0AB33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0A4828B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0230DF1F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27EC6CD3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341795D9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07DC8359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31A794D2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05050B91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2D9973E6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72FFF733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60BB45A7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239E2161" w14:textId="5C106F97" w:rsidR="00D95D8E" w:rsidRPr="00147D3B" w:rsidRDefault="00D95D8E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66078241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491CD2BA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71CCFE9C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6050AD17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120D4651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224F47AD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567D7ECE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35B810CD" w14:textId="77777777" w:rsidR="00085EF6" w:rsidRPr="00147D3B" w:rsidRDefault="00085EF6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71695C64" w14:textId="77777777" w:rsidR="00085EF6" w:rsidRPr="00147D3B" w:rsidRDefault="00085EF6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720A52F3" w14:textId="77777777" w:rsidR="00085EF6" w:rsidRPr="00147D3B" w:rsidRDefault="00085EF6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111D2067" w14:textId="77777777" w:rsidR="00085EF6" w:rsidRPr="00147D3B" w:rsidRDefault="00085EF6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2570C717" w14:textId="77777777" w:rsidR="00085EF6" w:rsidRPr="00147D3B" w:rsidRDefault="00085EF6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04733A51" w14:textId="77777777" w:rsidR="00D95D8E" w:rsidRPr="00592C6F" w:rsidRDefault="00D95D8E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  <w:lang w:val="fr-FR"/>
        </w:rPr>
      </w:pPr>
      <w:proofErr w:type="spellStart"/>
      <w:r w:rsidRPr="00592C6F">
        <w:rPr>
          <w:rFonts w:ascii="Akkurat" w:hAnsi="Akkurat"/>
          <w:color w:val="000000" w:themeColor="text1"/>
          <w:sz w:val="20"/>
          <w:szCs w:val="20"/>
          <w:lang w:val="fr-FR"/>
        </w:rPr>
        <w:t>Sommario</w:t>
      </w:r>
      <w:proofErr w:type="spellEnd"/>
    </w:p>
    <w:p w14:paraId="27767F34" w14:textId="77777777" w:rsidR="009710B0" w:rsidRPr="00592C6F" w:rsidRDefault="009710B0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  <w:lang w:val="fr-FR"/>
        </w:rPr>
      </w:pPr>
    </w:p>
    <w:p w14:paraId="5390F21E" w14:textId="328EF2E2" w:rsidR="00D95D8E" w:rsidRPr="00592C6F" w:rsidRDefault="009710B0" w:rsidP="009710B0">
      <w:pPr>
        <w:pStyle w:val="Paragrafoelenco"/>
        <w:tabs>
          <w:tab w:val="left" w:pos="0"/>
        </w:tabs>
        <w:spacing w:line="276" w:lineRule="auto"/>
        <w:ind w:left="0" w:right="276"/>
        <w:rPr>
          <w:rFonts w:ascii="Akkurat" w:hAnsi="Akkurat"/>
          <w:b/>
          <w:color w:val="000000" w:themeColor="text1"/>
          <w:sz w:val="20"/>
          <w:szCs w:val="20"/>
          <w:lang w:val="fr-FR"/>
        </w:rPr>
      </w:pPr>
      <w:r w:rsidRPr="00592C6F">
        <w:rPr>
          <w:rFonts w:ascii="Akkurat" w:hAnsi="Akkurat"/>
          <w:b/>
          <w:color w:val="000000" w:themeColor="text1"/>
          <w:sz w:val="20"/>
          <w:szCs w:val="20"/>
          <w:lang w:val="fr-FR"/>
        </w:rPr>
        <w:t xml:space="preserve">A. </w:t>
      </w:r>
      <w:r w:rsidR="00D95D8E" w:rsidRPr="00592C6F">
        <w:rPr>
          <w:rFonts w:ascii="Akkurat" w:hAnsi="Akkurat"/>
          <w:b/>
          <w:color w:val="000000" w:themeColor="text1"/>
          <w:sz w:val="20"/>
          <w:szCs w:val="20"/>
          <w:lang w:val="fr-FR"/>
        </w:rPr>
        <w:t>Curriculum Vitae</w:t>
      </w:r>
    </w:p>
    <w:p w14:paraId="0660BF9D" w14:textId="77777777" w:rsidR="009710B0" w:rsidRPr="00592C6F" w:rsidRDefault="009710B0" w:rsidP="009710B0">
      <w:pPr>
        <w:pStyle w:val="Paragrafoelenco"/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  <w:lang w:val="fr-FR"/>
        </w:rPr>
      </w:pPr>
    </w:p>
    <w:p w14:paraId="7AA547AE" w14:textId="77777777" w:rsidR="00D95D8E" w:rsidRPr="00592C6F" w:rsidRDefault="00D95D8E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  <w:lang w:val="fr-FR"/>
        </w:rPr>
      </w:pPr>
      <w:r w:rsidRPr="00592C6F">
        <w:rPr>
          <w:rFonts w:ascii="Akkurat" w:hAnsi="Akkurat" w:cs="ConduitITCTT-Light"/>
          <w:color w:val="000000" w:themeColor="text1"/>
          <w:sz w:val="20"/>
          <w:szCs w:val="20"/>
          <w:lang w:val="fr-FR"/>
        </w:rPr>
        <w:t>A.1 Curriculum Vitae</w:t>
      </w:r>
    </w:p>
    <w:p w14:paraId="31BBD5CC" w14:textId="77777777" w:rsidR="00D95D8E" w:rsidRPr="00147D3B" w:rsidRDefault="00D95D8E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A.2 Formazione</w:t>
      </w:r>
    </w:p>
    <w:p w14:paraId="74454DC1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0E05C90E" w14:textId="77777777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B. Attività scientifica</w:t>
      </w:r>
    </w:p>
    <w:p w14:paraId="4D3EB63E" w14:textId="77777777" w:rsidR="009710B0" w:rsidRPr="00147D3B" w:rsidRDefault="009710B0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0EFEDEAD" w14:textId="77777777" w:rsidR="00D95D8E" w:rsidRPr="00147D3B" w:rsidRDefault="00D95D8E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B.1 Attività di ricerca e iniziative scientifiche in ambito universitario</w:t>
      </w:r>
    </w:p>
    <w:p w14:paraId="62B15C5A" w14:textId="77777777" w:rsidR="00D95D8E" w:rsidRPr="00147D3B" w:rsidRDefault="00D95D8E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B.2 Attività di ricerca in altri ambiti pubblici e privati</w:t>
      </w:r>
    </w:p>
    <w:p w14:paraId="79E247AE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4930C9CD" w14:textId="77777777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C. Attività didattica</w:t>
      </w:r>
    </w:p>
    <w:p w14:paraId="78E4D246" w14:textId="77777777" w:rsidR="009710B0" w:rsidRPr="00147D3B" w:rsidRDefault="009710B0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6FBAA6E5" w14:textId="77777777" w:rsidR="00D95D8E" w:rsidRPr="00147D3B" w:rsidRDefault="00D95D8E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C.1 Docenza universitaria</w:t>
      </w:r>
    </w:p>
    <w:p w14:paraId="66A18ED5" w14:textId="77777777" w:rsidR="00D95D8E" w:rsidRPr="00147D3B" w:rsidRDefault="00D95D8E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C.2 Attività didattica integrativa di relatore e correlatore a tesi di laurea</w:t>
      </w:r>
    </w:p>
    <w:p w14:paraId="5EF173F1" w14:textId="77777777" w:rsidR="00D95D8E" w:rsidRPr="00147D3B" w:rsidRDefault="00D95D8E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C.3 </w:t>
      </w:r>
      <w:r w:rsidRPr="00147D3B">
        <w:rPr>
          <w:rFonts w:ascii="Akkurat" w:hAnsi="Akkurat"/>
          <w:color w:val="000000" w:themeColor="text1"/>
          <w:sz w:val="20"/>
          <w:szCs w:val="20"/>
        </w:rPr>
        <w:t>Attività di insegnamento esterne all'ambito universitario</w:t>
      </w:r>
    </w:p>
    <w:p w14:paraId="6FF9DA56" w14:textId="77777777" w:rsidR="00D95D8E" w:rsidRPr="00147D3B" w:rsidRDefault="00D95D8E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C.5 Lezioni e attività di ricerca integrative alla didattica</w:t>
      </w:r>
    </w:p>
    <w:p w14:paraId="7D63AF34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5F3A03C3" w14:textId="77777777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D. Pubblicazioni</w:t>
      </w:r>
    </w:p>
    <w:p w14:paraId="21C4ECA9" w14:textId="77777777" w:rsidR="009710B0" w:rsidRPr="00147D3B" w:rsidRDefault="009710B0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FAF26AE" w14:textId="77777777" w:rsidR="00D95D8E" w:rsidRPr="00147D3B" w:rsidRDefault="00D95D8E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D.1 Pubblicazioni scientifiche</w:t>
      </w:r>
    </w:p>
    <w:p w14:paraId="0D6BCF0F" w14:textId="1E16116C" w:rsidR="00D95D8E" w:rsidRPr="00147D3B" w:rsidRDefault="00D95D8E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D.2 </w:t>
      </w:r>
      <w:r w:rsidR="00085EF6" w:rsidRPr="00147D3B">
        <w:rPr>
          <w:rFonts w:ascii="Akkurat" w:hAnsi="Akkurat" w:cs="ConduitITCTT-Light"/>
          <w:color w:val="000000" w:themeColor="text1"/>
          <w:sz w:val="20"/>
          <w:szCs w:val="20"/>
        </w:rPr>
        <w:t>Altre pubblicazioni</w:t>
      </w:r>
    </w:p>
    <w:p w14:paraId="7BF330DC" w14:textId="77777777" w:rsidR="00D95D8E" w:rsidRPr="00147D3B" w:rsidRDefault="00D95D8E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D.3 Premi e riconoscimenti</w:t>
      </w:r>
    </w:p>
    <w:p w14:paraId="1AB7D980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3BA673E3" w14:textId="77777777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E. Attività professionale</w:t>
      </w:r>
    </w:p>
    <w:p w14:paraId="1A1FCFA1" w14:textId="77777777" w:rsidR="009710B0" w:rsidRPr="00147D3B" w:rsidRDefault="009710B0" w:rsidP="009710B0">
      <w:pPr>
        <w:spacing w:line="276" w:lineRule="auto"/>
        <w:ind w:left="284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659ACECD" w14:textId="77777777" w:rsidR="00085EF6" w:rsidRPr="00592C6F" w:rsidRDefault="00085EF6" w:rsidP="00085EF6">
      <w:pPr>
        <w:spacing w:line="276" w:lineRule="auto"/>
        <w:ind w:right="276" w:firstLine="284"/>
        <w:rPr>
          <w:rFonts w:ascii="Akkurat" w:hAnsi="Akkurat"/>
          <w:color w:val="000000" w:themeColor="text1"/>
          <w:sz w:val="20"/>
          <w:szCs w:val="20"/>
          <w:lang w:val="en-GB"/>
        </w:rPr>
      </w:pPr>
      <w:r w:rsidRPr="00592C6F">
        <w:rPr>
          <w:rFonts w:ascii="Akkurat" w:hAnsi="Akkurat"/>
          <w:color w:val="000000" w:themeColor="text1"/>
          <w:sz w:val="20"/>
          <w:szCs w:val="20"/>
          <w:lang w:val="en-GB"/>
        </w:rPr>
        <w:t>E1.</w:t>
      </w:r>
      <w:r w:rsidRPr="00592C6F">
        <w:rPr>
          <w:rFonts w:ascii="Akkurat" w:hAnsi="Akkurat"/>
          <w:color w:val="000000" w:themeColor="text1"/>
          <w:sz w:val="20"/>
          <w:szCs w:val="20"/>
          <w:lang w:val="en-GB"/>
        </w:rPr>
        <w:tab/>
        <w:t>Product design</w:t>
      </w:r>
    </w:p>
    <w:p w14:paraId="7EFC77D1" w14:textId="77777777" w:rsidR="00085EF6" w:rsidRPr="00592C6F" w:rsidRDefault="00085EF6" w:rsidP="00085EF6">
      <w:pPr>
        <w:spacing w:line="276" w:lineRule="auto"/>
        <w:ind w:right="276" w:firstLine="284"/>
        <w:rPr>
          <w:rFonts w:ascii="Akkurat" w:hAnsi="Akkurat" w:cs="ConduitITCTT-Light"/>
          <w:color w:val="000000" w:themeColor="text1"/>
          <w:sz w:val="20"/>
          <w:szCs w:val="20"/>
          <w:lang w:val="en-GB"/>
        </w:rPr>
      </w:pPr>
      <w:r w:rsidRPr="00592C6F">
        <w:rPr>
          <w:rFonts w:ascii="Akkurat" w:hAnsi="Akkurat" w:cs="ConduitITCTT-Light"/>
          <w:color w:val="000000" w:themeColor="text1"/>
          <w:sz w:val="20"/>
          <w:szCs w:val="20"/>
          <w:lang w:val="en-GB"/>
        </w:rPr>
        <w:t>E2.</w:t>
      </w:r>
      <w:r w:rsidRPr="00592C6F">
        <w:rPr>
          <w:rFonts w:ascii="Akkurat" w:hAnsi="Akkurat" w:cs="ConduitITCTT-Light"/>
          <w:color w:val="000000" w:themeColor="text1"/>
          <w:sz w:val="20"/>
          <w:szCs w:val="20"/>
          <w:lang w:val="en-GB"/>
        </w:rPr>
        <w:tab/>
        <w:t>Art Direction</w:t>
      </w:r>
    </w:p>
    <w:p w14:paraId="368D9BF7" w14:textId="77777777" w:rsidR="00085EF6" w:rsidRPr="00147D3B" w:rsidRDefault="00085EF6" w:rsidP="00085EF6">
      <w:pPr>
        <w:spacing w:line="276" w:lineRule="auto"/>
        <w:ind w:right="276" w:firstLine="284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/>
          <w:color w:val="000000" w:themeColor="text1"/>
          <w:sz w:val="20"/>
          <w:szCs w:val="20"/>
        </w:rPr>
        <w:t>E3.</w:t>
      </w:r>
      <w:r w:rsidRPr="00147D3B">
        <w:rPr>
          <w:rFonts w:ascii="Akkurat" w:hAnsi="Akkurat"/>
          <w:color w:val="000000" w:themeColor="text1"/>
          <w:sz w:val="20"/>
          <w:szCs w:val="20"/>
        </w:rPr>
        <w:tab/>
        <w:t>Allestimenti</w:t>
      </w:r>
    </w:p>
    <w:p w14:paraId="71A52320" w14:textId="77777777" w:rsidR="00085EF6" w:rsidRPr="00147D3B" w:rsidRDefault="00085EF6" w:rsidP="00085EF6">
      <w:pPr>
        <w:spacing w:line="276" w:lineRule="auto"/>
        <w:ind w:right="276" w:firstLine="284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/>
          <w:color w:val="000000" w:themeColor="text1"/>
          <w:sz w:val="20"/>
          <w:szCs w:val="20"/>
        </w:rPr>
        <w:t>E4.</w:t>
      </w:r>
      <w:r w:rsidRPr="00147D3B">
        <w:rPr>
          <w:rFonts w:ascii="Akkurat" w:hAnsi="Akkurat"/>
          <w:color w:val="000000" w:themeColor="text1"/>
          <w:sz w:val="20"/>
          <w:szCs w:val="20"/>
        </w:rPr>
        <w:tab/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Grafic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 design</w:t>
      </w:r>
    </w:p>
    <w:p w14:paraId="67417F01" w14:textId="77777777" w:rsidR="00085EF6" w:rsidRPr="00147D3B" w:rsidRDefault="00085EF6" w:rsidP="00085EF6">
      <w:pPr>
        <w:spacing w:line="276" w:lineRule="auto"/>
        <w:ind w:right="276" w:firstLine="284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/>
          <w:color w:val="000000" w:themeColor="text1"/>
          <w:sz w:val="20"/>
          <w:szCs w:val="20"/>
        </w:rPr>
        <w:t>E5.</w:t>
      </w:r>
      <w:r w:rsidRPr="00147D3B">
        <w:rPr>
          <w:rFonts w:ascii="Akkurat" w:hAnsi="Akkurat"/>
          <w:color w:val="000000" w:themeColor="text1"/>
          <w:sz w:val="20"/>
          <w:szCs w:val="20"/>
        </w:rPr>
        <w:tab/>
        <w:t>Scenografie teatrali</w:t>
      </w:r>
    </w:p>
    <w:p w14:paraId="516D1BF1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1AE881F6" w14:textId="760610C8" w:rsidR="00085EF6" w:rsidRPr="00147D3B" w:rsidRDefault="00085EF6" w:rsidP="00085EF6">
      <w:pPr>
        <w:spacing w:line="276" w:lineRule="auto"/>
        <w:ind w:right="276"/>
        <w:rPr>
          <w:rStyle w:val="Enfasicorsivo"/>
          <w:rFonts w:ascii="Akkurat" w:hAnsi="Akkurat"/>
          <w:b/>
          <w:i w:val="0"/>
          <w:color w:val="000000" w:themeColor="text1"/>
          <w:sz w:val="20"/>
          <w:szCs w:val="20"/>
        </w:rPr>
      </w:pPr>
      <w:r w:rsidRPr="00147D3B">
        <w:rPr>
          <w:rStyle w:val="Enfasicorsivo"/>
          <w:rFonts w:ascii="Akkurat" w:hAnsi="Akkurat"/>
          <w:b/>
          <w:i w:val="0"/>
          <w:color w:val="000000" w:themeColor="text1"/>
          <w:sz w:val="20"/>
          <w:szCs w:val="20"/>
        </w:rPr>
        <w:t>F. Partecipazioni a mostre</w:t>
      </w:r>
    </w:p>
    <w:p w14:paraId="5E86C712" w14:textId="77777777" w:rsidR="00085EF6" w:rsidRPr="00147D3B" w:rsidRDefault="00085EF6" w:rsidP="00085EF6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70C3B0F0" w14:textId="036E3370" w:rsidR="00D95D8E" w:rsidRPr="00147D3B" w:rsidRDefault="00085EF6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G. Interventi recenti a convegni, seminari, incontri</w:t>
      </w:r>
    </w:p>
    <w:p w14:paraId="1E67EBAA" w14:textId="77777777" w:rsidR="00D95D8E" w:rsidRPr="00147D3B" w:rsidRDefault="00D95D8E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13C891A2" w14:textId="77777777" w:rsidR="00D95D8E" w:rsidRPr="00147D3B" w:rsidRDefault="00D95D8E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1087A229" w14:textId="77777777" w:rsidR="00D95D8E" w:rsidRPr="00147D3B" w:rsidRDefault="00D95D8E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3E64BC1D" w14:textId="77777777" w:rsidR="00D95D8E" w:rsidRPr="00147D3B" w:rsidRDefault="00D95D8E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3991675F" w14:textId="77777777" w:rsidR="00D95D8E" w:rsidRDefault="00D95D8E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5D66D8B7" w14:textId="77777777" w:rsidR="00ED6C75" w:rsidRDefault="00ED6C75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4D94DC97" w14:textId="77777777" w:rsidR="00ED6C75" w:rsidRPr="00147D3B" w:rsidRDefault="00ED6C75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1A378241" w14:textId="77777777" w:rsidR="00D95D8E" w:rsidRPr="00147D3B" w:rsidRDefault="00D95D8E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7C82CD8C" w14:textId="77777777" w:rsidR="00085EF6" w:rsidRPr="00147D3B" w:rsidRDefault="00085EF6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175BC2D0" w14:textId="6CFF6CE0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lastRenderedPageBreak/>
        <w:t xml:space="preserve">A.1 </w:t>
      </w:r>
      <w:r w:rsidR="009710B0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Curriculum Vitae</w:t>
      </w:r>
    </w:p>
    <w:p w14:paraId="1739430B" w14:textId="77777777" w:rsidR="00D41A36" w:rsidRPr="00147D3B" w:rsidRDefault="00D41A36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364D7583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Marcello Ziliani</w:t>
      </w:r>
    </w:p>
    <w:p w14:paraId="54A1F529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Architetto</w:t>
      </w:r>
    </w:p>
    <w:p w14:paraId="067A5CC7" w14:textId="77777777" w:rsidR="009710B0" w:rsidRPr="00147D3B" w:rsidRDefault="009710B0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6447062D" w14:textId="3502F32F" w:rsidR="00D95D8E" w:rsidRPr="00147D3B" w:rsidRDefault="00D95D8E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Nasce a Brescia nel 1963, dove attualmente </w:t>
      </w:r>
      <w:r w:rsidR="00D964CF" w:rsidRPr="00147D3B">
        <w:rPr>
          <w:rFonts w:ascii="Akkurat" w:hAnsi="Akkurat" w:cs="ConduitITCTT-Light"/>
          <w:color w:val="000000" w:themeColor="text1"/>
          <w:sz w:val="20"/>
          <w:szCs w:val="20"/>
        </w:rPr>
        <w:t>vive</w:t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e lavora.</w:t>
      </w:r>
    </w:p>
    <w:p w14:paraId="13C4D5DA" w14:textId="77777777" w:rsidR="00D95D8E" w:rsidRPr="002417DA" w:rsidRDefault="00D95D8E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Si laurea in architettura nel 1988 presso il Politecnico di Milano con tesi progettuale dal titolo “SCALEGO - scala modulare portatile a </w:t>
      </w:r>
      <w:proofErr w:type="gramStart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pioli”  relatore</w:t>
      </w:r>
      <w:proofErr w:type="gramEnd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Achille Castiglioni – correlatore Margherita </w:t>
      </w:r>
      <w:r w:rsidRPr="002417DA">
        <w:rPr>
          <w:rFonts w:ascii="Akkurat" w:hAnsi="Akkurat" w:cs="ConduitITCTT-Light"/>
          <w:color w:val="000000" w:themeColor="text1"/>
          <w:sz w:val="20"/>
          <w:szCs w:val="20"/>
        </w:rPr>
        <w:t>Servetto</w:t>
      </w:r>
    </w:p>
    <w:p w14:paraId="016054B6" w14:textId="77777777" w:rsidR="00AD3E93" w:rsidRPr="002417DA" w:rsidRDefault="00D95D8E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2417DA">
        <w:rPr>
          <w:rFonts w:ascii="Akkurat" w:hAnsi="Akkurat" w:cs="ConduitITCTT-Light"/>
          <w:color w:val="000000" w:themeColor="text1"/>
          <w:sz w:val="20"/>
          <w:szCs w:val="20"/>
        </w:rPr>
        <w:t xml:space="preserve">Dal 1988 al 1991 svolge consulenza come senior designer presso la divisione design, sviluppo prodotto e ricerca della multinazionale francese Allibert, settore Habitat, nella sede di Grenoble. </w:t>
      </w:r>
    </w:p>
    <w:p w14:paraId="014CB616" w14:textId="2D9BECB5" w:rsidR="00D95D8E" w:rsidRPr="002417DA" w:rsidRDefault="00D95D8E" w:rsidP="009710B0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  <w:r w:rsidRPr="002417DA">
        <w:rPr>
          <w:rFonts w:ascii="Akkurat" w:hAnsi="Akkurat" w:cs="ConduitITCTT-Light"/>
          <w:color w:val="000000" w:themeColor="text1"/>
          <w:sz w:val="20"/>
          <w:szCs w:val="20"/>
        </w:rPr>
        <w:t xml:space="preserve">Nel 1991 rientra in Italia per occuparsi a tempo pieno della società Studio Zetass sas, di cui è titolare, </w:t>
      </w:r>
      <w:r w:rsidRPr="002417DA">
        <w:rPr>
          <w:rFonts w:ascii="Akkurat" w:hAnsi="Akkurat"/>
          <w:color w:val="000000" w:themeColor="text1"/>
          <w:sz w:val="20"/>
          <w:szCs w:val="20"/>
        </w:rPr>
        <w:t xml:space="preserve">struttura integrata che si occupa di product design, engineering, art </w:t>
      </w:r>
      <w:proofErr w:type="spellStart"/>
      <w:r w:rsidRPr="002417DA">
        <w:rPr>
          <w:rFonts w:ascii="Akkurat" w:hAnsi="Akkurat"/>
          <w:color w:val="000000" w:themeColor="text1"/>
          <w:sz w:val="20"/>
          <w:szCs w:val="20"/>
        </w:rPr>
        <w:t>direction</w:t>
      </w:r>
      <w:proofErr w:type="spellEnd"/>
      <w:r w:rsidRPr="002417DA">
        <w:rPr>
          <w:rFonts w:ascii="Akkurat" w:hAnsi="Akkurat"/>
          <w:color w:val="000000" w:themeColor="text1"/>
          <w:sz w:val="20"/>
          <w:szCs w:val="20"/>
        </w:rPr>
        <w:t xml:space="preserve">, design </w:t>
      </w:r>
      <w:proofErr w:type="spellStart"/>
      <w:r w:rsidRPr="002417DA">
        <w:rPr>
          <w:rFonts w:ascii="Akkurat" w:hAnsi="Akkurat"/>
          <w:color w:val="000000" w:themeColor="text1"/>
          <w:sz w:val="20"/>
          <w:szCs w:val="20"/>
        </w:rPr>
        <w:t>coordination</w:t>
      </w:r>
      <w:proofErr w:type="spellEnd"/>
      <w:r w:rsidRPr="002417DA">
        <w:rPr>
          <w:rFonts w:ascii="Akkurat" w:hAnsi="Akkurat"/>
          <w:color w:val="000000" w:themeColor="text1"/>
          <w:sz w:val="20"/>
          <w:szCs w:val="20"/>
        </w:rPr>
        <w:t>, grafica e alle</w:t>
      </w:r>
      <w:r w:rsidRPr="002417DA">
        <w:rPr>
          <w:rFonts w:ascii="Akkurat" w:hAnsi="Akkurat"/>
          <w:color w:val="000000" w:themeColor="text1"/>
          <w:sz w:val="20"/>
          <w:szCs w:val="20"/>
        </w:rPr>
        <w:softHyphen/>
        <w:t>stimenti. Opera in campo nazionale ed internazionale collaborando con Aziende le</w:t>
      </w:r>
      <w:r w:rsidRPr="002417DA">
        <w:rPr>
          <w:rFonts w:ascii="Akkurat" w:hAnsi="Akkurat"/>
          <w:color w:val="000000" w:themeColor="text1"/>
          <w:sz w:val="20"/>
          <w:szCs w:val="20"/>
        </w:rPr>
        <w:softHyphen/>
        <w:t>ader nei rispettivi settori e svolgendo consulenza per gruppi multina</w:t>
      </w:r>
      <w:r w:rsidRPr="002417DA">
        <w:rPr>
          <w:rFonts w:ascii="Akkurat" w:hAnsi="Akkurat"/>
          <w:color w:val="000000" w:themeColor="text1"/>
          <w:sz w:val="20"/>
          <w:szCs w:val="20"/>
        </w:rPr>
        <w:softHyphen/>
        <w:t>zionali nei settori dell’arredamento, del complemento, dell’illuminazione, del bagno, dell’ufficio, dell’oggettistica</w:t>
      </w:r>
      <w:r w:rsidR="00D65BD8" w:rsidRPr="002417DA">
        <w:rPr>
          <w:rFonts w:ascii="Akkurat" w:hAnsi="Akkurat"/>
          <w:color w:val="000000" w:themeColor="text1"/>
          <w:sz w:val="20"/>
          <w:szCs w:val="20"/>
        </w:rPr>
        <w:t>, dell’outdoor</w:t>
      </w:r>
      <w:r w:rsidRPr="002417DA">
        <w:rPr>
          <w:rFonts w:ascii="Akkurat" w:hAnsi="Akkurat"/>
          <w:color w:val="000000" w:themeColor="text1"/>
          <w:sz w:val="20"/>
          <w:szCs w:val="20"/>
        </w:rPr>
        <w:t xml:space="preserve"> e della prima infanzia.</w:t>
      </w:r>
    </w:p>
    <w:p w14:paraId="76F20BB5" w14:textId="4EE42A08" w:rsidR="00D95D8E" w:rsidRPr="002417DA" w:rsidRDefault="00D95D8E" w:rsidP="009710B0">
      <w:pPr>
        <w:spacing w:line="276" w:lineRule="auto"/>
        <w:ind w:left="709" w:right="276"/>
        <w:rPr>
          <w:rStyle w:val="Enfasicorsivo"/>
          <w:rFonts w:ascii="Akkurat" w:hAnsi="Akkurat"/>
          <w:i w:val="0"/>
          <w:iCs w:val="0"/>
          <w:color w:val="000000" w:themeColor="text1"/>
          <w:sz w:val="20"/>
          <w:szCs w:val="20"/>
        </w:rPr>
      </w:pPr>
      <w:r w:rsidRPr="002417DA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 xml:space="preserve">Nel corso della sua carriera ha firmato progetti per </w:t>
      </w:r>
      <w:proofErr w:type="spellStart"/>
      <w:r w:rsidR="00EB64D3" w:rsidRPr="002417DA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Alf</w:t>
      </w:r>
      <w:proofErr w:type="spellEnd"/>
      <w:r w:rsidR="00EB64D3" w:rsidRPr="002417DA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 xml:space="preserve"> </w:t>
      </w:r>
      <w:proofErr w:type="spellStart"/>
      <w:r w:rsidR="00EB64D3" w:rsidRPr="002417DA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Dafrè</w:t>
      </w:r>
      <w:proofErr w:type="spellEnd"/>
      <w:r w:rsidR="00EB64D3" w:rsidRPr="002417DA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 xml:space="preserve">, </w:t>
      </w:r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Allibert, </w:t>
      </w:r>
      <w:proofErr w:type="spellStart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Bbb</w:t>
      </w:r>
      <w:proofErr w:type="spellEnd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Bertocci, Calligaris, Casprini, Ciacci, Ciatti, </w:t>
      </w:r>
      <w:proofErr w:type="spellStart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Domitalia</w:t>
      </w:r>
      <w:proofErr w:type="spellEnd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Donati, </w:t>
      </w:r>
      <w:r w:rsidR="001F07AD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Ethimo</w:t>
      </w:r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, Flex, </w:t>
      </w:r>
      <w:hyperlink r:id="rId8" w:tooltip="Flou" w:history="1">
        <w:r w:rsidR="00EB64D3" w:rsidRPr="002417DA">
          <w:rPr>
            <w:rStyle w:val="Collegamentoipertestuale"/>
            <w:rFonts w:ascii="Akkurat" w:hAnsi="Akkurat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AFAFA"/>
          </w:rPr>
          <w:t>Flou</w:t>
        </w:r>
      </w:hyperlink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, </w:t>
      </w:r>
      <w:hyperlink r:id="rId9" w:tooltip="Flos" w:history="1">
        <w:r w:rsidR="00EB64D3" w:rsidRPr="002417DA">
          <w:rPr>
            <w:rStyle w:val="Collegamentoipertestuale"/>
            <w:rFonts w:ascii="Akkurat" w:hAnsi="Akkurat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AFAFA"/>
          </w:rPr>
          <w:t>Flos</w:t>
        </w:r>
      </w:hyperlink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, </w:t>
      </w:r>
      <w:hyperlink r:id="rId10" w:tooltip="Fontana Arte" w:history="1">
        <w:r w:rsidR="00EB64D3" w:rsidRPr="002417DA">
          <w:rPr>
            <w:rStyle w:val="Collegamentoipertestuale"/>
            <w:rFonts w:ascii="Akkurat" w:hAnsi="Akkurat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AFAFA"/>
          </w:rPr>
          <w:t>Fontana Arte</w:t>
        </w:r>
      </w:hyperlink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Frascio, </w:t>
      </w:r>
      <w:proofErr w:type="spellStart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Geuther</w:t>
      </w:r>
      <w:proofErr w:type="spellEnd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Inglesina, Infiniti, Isa, </w:t>
      </w:r>
      <w:proofErr w:type="spellStart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Krios</w:t>
      </w:r>
      <w:proofErr w:type="spellEnd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</w:t>
      </w:r>
      <w:proofErr w:type="spellStart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Krover</w:t>
      </w:r>
      <w:proofErr w:type="spellEnd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Lanzini, Magis, Modo E Modo, Norda, Olympia, Opinion Ciatti, Pali, Parri, Pedrali, Pinti Inox, Progetti, </w:t>
      </w:r>
      <w:proofErr w:type="spellStart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Rapsel</w:t>
      </w:r>
      <w:proofErr w:type="spellEnd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, </w:t>
      </w:r>
      <w:hyperlink r:id="rId11" w:tooltip="Roche Bobois" w:history="1">
        <w:r w:rsidR="00EB64D3" w:rsidRPr="002417DA">
          <w:rPr>
            <w:rStyle w:val="Collegamentoipertestuale"/>
            <w:rFonts w:ascii="Akkurat" w:hAnsi="Akkurat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AFAFA"/>
          </w:rPr>
          <w:t xml:space="preserve">Roche </w:t>
        </w:r>
        <w:proofErr w:type="spellStart"/>
        <w:r w:rsidR="00EB64D3" w:rsidRPr="002417DA">
          <w:rPr>
            <w:rStyle w:val="Collegamentoipertestuale"/>
            <w:rFonts w:ascii="Akkurat" w:hAnsi="Akkurat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AFAFA"/>
          </w:rPr>
          <w:t>Bobois</w:t>
        </w:r>
        <w:proofErr w:type="spellEnd"/>
      </w:hyperlink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Scab Design, Sintesi, </w:t>
      </w:r>
      <w:proofErr w:type="spellStart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Techimpex</w:t>
      </w:r>
      <w:proofErr w:type="spellEnd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Vanini, </w:t>
      </w:r>
      <w:proofErr w:type="spellStart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Wever&amp;Ducré</w:t>
      </w:r>
      <w:proofErr w:type="spellEnd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 </w:t>
      </w:r>
      <w:proofErr w:type="spellStart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Views</w:t>
      </w:r>
      <w:proofErr w:type="spellEnd"/>
      <w:r w:rsidR="00EB64D3" w:rsidRPr="002417DA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 International, Visentin, Zago</w:t>
      </w:r>
    </w:p>
    <w:p w14:paraId="3EB814EB" w14:textId="77777777" w:rsidR="00D95D8E" w:rsidRPr="002417DA" w:rsidRDefault="00D95D8E" w:rsidP="009710B0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  <w:r w:rsidRPr="002417DA">
        <w:rPr>
          <w:rFonts w:ascii="Akkurat" w:hAnsi="Akkurat"/>
          <w:color w:val="000000" w:themeColor="text1"/>
          <w:sz w:val="20"/>
          <w:szCs w:val="20"/>
        </w:rPr>
        <w:t>Dal 1992 al 1995 insegna Lettering presso ENAIP Lombardia, sede di Botticino, corso post-diploma per operatori grafici.</w:t>
      </w:r>
    </w:p>
    <w:p w14:paraId="2DE71B1A" w14:textId="304056B7" w:rsidR="00D95D8E" w:rsidRPr="00147D3B" w:rsidRDefault="00D95D8E" w:rsidP="00D964CF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  <w:r w:rsidRPr="002417DA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Nel 1993 fonda con Antonio Barrese, </w:t>
      </w:r>
      <w:hyperlink r:id="rId12" w:tooltip="Paolo Deganello" w:history="1">
        <w:r w:rsidRPr="002417DA">
          <w:rPr>
            <w:rStyle w:val="Collegamentoipertestuale"/>
            <w:rFonts w:ascii="Akkurat" w:hAnsi="Akkurat" w:cs="Arial"/>
            <w:color w:val="000000" w:themeColor="text1"/>
            <w:sz w:val="20"/>
            <w:szCs w:val="20"/>
            <w:u w:val="none"/>
            <w:shd w:val="clear" w:color="auto" w:fill="FFFFFF"/>
          </w:rPr>
          <w:t>Paolo Deganello</w:t>
        </w:r>
      </w:hyperlink>
      <w:r w:rsidRPr="002417DA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,</w:t>
      </w:r>
      <w:r w:rsidRPr="002417DA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 </w:t>
      </w:r>
      <w:hyperlink r:id="rId13" w:tooltip="De Pas, D'Urbino, Lomazzi" w:history="1">
        <w:r w:rsidRPr="002417DA">
          <w:rPr>
            <w:rStyle w:val="Collegamentoipertestuale"/>
            <w:rFonts w:ascii="Akkurat" w:hAnsi="Akkurat" w:cs="Arial"/>
            <w:color w:val="000000" w:themeColor="text1"/>
            <w:sz w:val="20"/>
            <w:szCs w:val="20"/>
            <w:u w:val="none"/>
            <w:shd w:val="clear" w:color="auto" w:fill="FFFFFF"/>
          </w:rPr>
          <w:t>Paolo Lomazzi</w:t>
        </w:r>
      </w:hyperlink>
      <w:r w:rsidRPr="002417DA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, Paolo Pedrizzetti, Ambrogio Rossari, Vanni Pasca e Marco Zanini, l'associazione culturale "ABC - Incontri sul progetto” - di cui è presidente dal 1993 al 1997 - </w:t>
      </w:r>
      <w:r w:rsidRPr="002417DA">
        <w:rPr>
          <w:rFonts w:ascii="Akkurat" w:hAnsi="Akkurat"/>
          <w:color w:val="000000" w:themeColor="text1"/>
          <w:sz w:val="20"/>
          <w:szCs w:val="20"/>
        </w:rPr>
        <w:t>associazione che ha svolto un ruolo centrale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 nel panorama culturale sul progetto organizzando incontri, seminari, </w:t>
      </w:r>
      <w:r w:rsidR="00F15B41" w:rsidRPr="00147D3B">
        <w:rPr>
          <w:rFonts w:ascii="Akkurat" w:hAnsi="Akkurat"/>
          <w:color w:val="000000" w:themeColor="text1"/>
          <w:sz w:val="20"/>
          <w:szCs w:val="20"/>
        </w:rPr>
        <w:t xml:space="preserve">convegni </w:t>
      </w:r>
      <w:r w:rsidRPr="00147D3B">
        <w:rPr>
          <w:rFonts w:ascii="Akkurat" w:hAnsi="Akkurat"/>
          <w:color w:val="000000" w:themeColor="text1"/>
          <w:sz w:val="20"/>
          <w:szCs w:val="20"/>
        </w:rPr>
        <w:t>mostre e manifestazioni</w:t>
      </w:r>
      <w:r w:rsidR="00F15B41" w:rsidRPr="00147D3B">
        <w:rPr>
          <w:rFonts w:ascii="Akkurat" w:hAnsi="Akkurat"/>
          <w:color w:val="000000" w:themeColor="text1"/>
          <w:sz w:val="20"/>
          <w:szCs w:val="20"/>
        </w:rPr>
        <w:t xml:space="preserve"> sul ruolo del design</w:t>
      </w:r>
      <w:r w:rsidRPr="00147D3B">
        <w:rPr>
          <w:rFonts w:ascii="Akkurat" w:hAnsi="Akkurat"/>
          <w:color w:val="000000" w:themeColor="text1"/>
          <w:sz w:val="20"/>
          <w:szCs w:val="20"/>
        </w:rPr>
        <w:t>.</w:t>
      </w:r>
    </w:p>
    <w:p w14:paraId="16078C7D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Nel 1994 partecipa alla mostra “L’ORGOGLIO DEL PROGETTO” presso lo Spazio </w:t>
      </w:r>
      <w:proofErr w:type="spellStart"/>
      <w:r w:rsidRPr="00147D3B">
        <w:rPr>
          <w:rFonts w:ascii="Akkurat" w:hAnsi="Akkurat" w:cs="Times"/>
          <w:color w:val="000000" w:themeColor="text1"/>
          <w:sz w:val="20"/>
          <w:szCs w:val="20"/>
        </w:rPr>
        <w:t>Magolfa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Milano</w:t>
      </w:r>
    </w:p>
    <w:p w14:paraId="3AA55B4C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Nel 1996 è membro della giuria del concorso “Giovane design italiano” promosso da IKEA.</w:t>
      </w:r>
    </w:p>
    <w:p w14:paraId="74AC3BD0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Dal 1997 al 2000 è art director di</w:t>
      </w:r>
      <w:r w:rsidRPr="00147D3B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 </w:t>
      </w:r>
      <w:hyperlink r:id="rId14" w:tooltip="Antonio Salviati" w:history="1">
        <w:r w:rsidRPr="00147D3B">
          <w:rPr>
            <w:rStyle w:val="Collegamentoipertestuale"/>
            <w:rFonts w:ascii="Akkurat" w:hAnsi="Akkurat" w:cs="Arial"/>
            <w:color w:val="000000" w:themeColor="text1"/>
            <w:sz w:val="20"/>
            <w:szCs w:val="20"/>
            <w:u w:val="none"/>
            <w:shd w:val="clear" w:color="auto" w:fill="FFFFFF"/>
          </w:rPr>
          <w:t>Salviati</w:t>
        </w:r>
      </w:hyperlink>
      <w:r w:rsidRPr="00147D3B">
        <w:rPr>
          <w:rFonts w:ascii="Akkurat" w:hAnsi="Akkurat"/>
          <w:color w:val="000000" w:themeColor="text1"/>
          <w:sz w:val="20"/>
          <w:szCs w:val="20"/>
        </w:rPr>
        <w:t>, storica vetreria Veneziana.</w:t>
      </w:r>
    </w:p>
    <w:p w14:paraId="0E7F862A" w14:textId="77777777" w:rsidR="00D95D8E" w:rsidRPr="00592C6F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Nel 1997 partecipa alle mostre “BAGNO SENZA CONFINI” presso spazio Quid Milano e “DESIGN UNDER 35” presso la sede ADI di Milano</w:t>
      </w:r>
    </w:p>
    <w:p w14:paraId="4D4AA670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Nel 1999 partecipa alle mostre “SEGNALI DI CIBO” presso lo spazio Quid - Milano e presso la fiera “Ambiente” - Francoforte </w:t>
      </w:r>
    </w:p>
    <w:p w14:paraId="43E004D5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Nel 2000 partecipa alla mostra “WANDERFUL WORLD” presso la fiera “</w:t>
      </w:r>
      <w:proofErr w:type="spellStart"/>
      <w:r w:rsidRPr="00147D3B">
        <w:rPr>
          <w:rFonts w:ascii="Akkurat" w:hAnsi="Akkurat" w:cs="Times"/>
          <w:color w:val="000000" w:themeColor="text1"/>
          <w:sz w:val="20"/>
          <w:szCs w:val="20"/>
        </w:rPr>
        <w:t>Expoconfort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>” - Milano</w:t>
      </w:r>
    </w:p>
    <w:p w14:paraId="042639AC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  <w:lang w:val="en-GB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  <w:lang w:val="en-GB"/>
        </w:rPr>
        <w:t>Dal 2000 al 2002 è art director di Zago - Tech Chairs</w:t>
      </w:r>
    </w:p>
    <w:p w14:paraId="497F2A3D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Nel 2003 partecipa alla mostra “100 SEDIE” Material </w:t>
      </w:r>
      <w:proofErr w:type="spellStart"/>
      <w:r w:rsidRPr="00147D3B">
        <w:rPr>
          <w:rFonts w:ascii="Akkurat" w:hAnsi="Akkurat" w:cs="Times"/>
          <w:color w:val="000000" w:themeColor="text1"/>
          <w:sz w:val="20"/>
          <w:szCs w:val="20"/>
        </w:rPr>
        <w:t>Connexion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>, presso Salone del Mobile – Milano</w:t>
      </w:r>
    </w:p>
    <w:p w14:paraId="128E9274" w14:textId="1C43D9A2" w:rsidR="009D5EE5" w:rsidRPr="00147D3B" w:rsidRDefault="00D95D8E" w:rsidP="00046849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Nel 2004 è docente all’interno </w:t>
      </w:r>
      <w:proofErr w:type="gramStart"/>
      <w:r w:rsidRPr="00147D3B">
        <w:rPr>
          <w:rFonts w:ascii="Akkurat" w:hAnsi="Akkurat" w:cs="Times"/>
          <w:color w:val="000000" w:themeColor="text1"/>
          <w:sz w:val="20"/>
          <w:szCs w:val="20"/>
        </w:rPr>
        <w:t>dello</w:t>
      </w:r>
      <w:proofErr w:type="gram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workshop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 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claDIS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: </w:t>
      </w:r>
      <w:r w:rsidRPr="00147D3B">
        <w:rPr>
          <w:rFonts w:ascii="Akkurat" w:hAnsi="Akkurat"/>
          <w:color w:val="000000" w:themeColor="text1"/>
          <w:sz w:val="20"/>
          <w:szCs w:val="20"/>
        </w:rPr>
        <w:t>Ecologia, eco-compatibilità, riduzione dei consumi e dematerializzazione nella cucina ad elementi componibili</w:t>
      </w:r>
      <w:r w:rsidRPr="00147D3B">
        <w:rPr>
          <w:rFonts w:ascii="Akkurat" w:eastAsiaTheme="minorHAnsi" w:hAnsi="Akkurat" w:cs="Times"/>
          <w:color w:val="000000" w:themeColor="text1"/>
          <w:sz w:val="20"/>
          <w:szCs w:val="20"/>
          <w:lang w:eastAsia="en-US"/>
        </w:rPr>
        <w:t xml:space="preserve"> (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partner 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Valcucine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) 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>organizzato dal Corso di laurea in Disegno industriale dell’</w:t>
      </w:r>
      <w:r w:rsidRPr="00147D3B">
        <w:rPr>
          <w:rFonts w:ascii="Akkurat" w:hAnsi="Akkurat"/>
          <w:color w:val="000000" w:themeColor="text1"/>
          <w:sz w:val="20"/>
          <w:szCs w:val="20"/>
        </w:rPr>
        <w:t>Università IUAV di Venezia</w:t>
      </w:r>
    </w:p>
    <w:p w14:paraId="136C3EBC" w14:textId="02952910" w:rsidR="009D5EE5" w:rsidRPr="00147D3B" w:rsidRDefault="009D5EE5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Nel 2004 cura l’allestimento e la grafica del catalogo della mostra antologica “L’ironia e il disincanto” dedicata all’artista e architetto Luigi Fasser presso Palazzo </w:t>
      </w:r>
      <w:proofErr w:type="spellStart"/>
      <w:r w:rsidRPr="00147D3B">
        <w:rPr>
          <w:rFonts w:ascii="Akkurat" w:hAnsi="Akkurat" w:cs="Times"/>
          <w:color w:val="000000" w:themeColor="text1"/>
          <w:sz w:val="20"/>
          <w:szCs w:val="20"/>
        </w:rPr>
        <w:t>Bonoris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a Brescia</w:t>
      </w:r>
    </w:p>
    <w:p w14:paraId="2491FAEA" w14:textId="3AAF74CC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Nel 2005 firma la scenografia della rappresentazione teatrale «Le serve» di Jean Genet, regia di Sara Poli con Stefania </w:t>
      </w:r>
      <w:proofErr w:type="spellStart"/>
      <w:r w:rsidRPr="00147D3B">
        <w:rPr>
          <w:rFonts w:ascii="Akkurat" w:hAnsi="Akkurat" w:cs="Times"/>
          <w:color w:val="000000" w:themeColor="text1"/>
          <w:sz w:val="20"/>
          <w:szCs w:val="20"/>
        </w:rPr>
        <w:t>Stefanin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>, Luca Rubagotti e Daniele Squassina, andato in scena a Villa Alba di Gardone</w:t>
      </w:r>
      <w:r w:rsidR="00125C9B" w:rsidRPr="00147D3B">
        <w:rPr>
          <w:rFonts w:ascii="Akkurat" w:hAnsi="Akkurat" w:cs="Times"/>
          <w:color w:val="000000" w:themeColor="text1"/>
          <w:sz w:val="20"/>
          <w:szCs w:val="20"/>
        </w:rPr>
        <w:t xml:space="preserve"> 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>Riviera all’interno del cartellone di spettacoli del Prosa Garda Festival.</w:t>
      </w:r>
    </w:p>
    <w:p w14:paraId="0F5399A2" w14:textId="05722105" w:rsidR="00D95D8E" w:rsidRPr="00147D3B" w:rsidRDefault="00D95D8E" w:rsidP="009710B0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lastRenderedPageBreak/>
        <w:t xml:space="preserve">Nel 2006 firma la scenografia della rappresentazione teatrale «Il bavaglio» di 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Eric Emmanuel </w:t>
      </w:r>
      <w:proofErr w:type="gramStart"/>
      <w:r w:rsidRPr="00147D3B">
        <w:rPr>
          <w:rFonts w:ascii="Akkurat" w:hAnsi="Akkurat"/>
          <w:color w:val="000000" w:themeColor="text1"/>
          <w:sz w:val="20"/>
          <w:szCs w:val="20"/>
        </w:rPr>
        <w:t>Schmitt</w:t>
      </w:r>
      <w:r w:rsidR="00AD3E93" w:rsidRPr="00147D3B">
        <w:rPr>
          <w:rFonts w:ascii="Akkurat" w:hAnsi="Akkurat" w:cs="Times"/>
          <w:color w:val="000000" w:themeColor="text1"/>
          <w:sz w:val="20"/>
          <w:szCs w:val="20"/>
        </w:rPr>
        <w:t xml:space="preserve">, 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regia</w:t>
      </w:r>
      <w:proofErr w:type="gram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di Sara Poli con Luca Rubagotti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, Carlo Riardi, Katy Punzo , Fabio Venturelli, Fausta Faini, Silvia Gardenghi e Tullio 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Mongodi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 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andato in scena al teatro </w:t>
      </w:r>
      <w:r w:rsidRPr="00147D3B">
        <w:rPr>
          <w:rFonts w:ascii="Akkurat" w:hAnsi="Akkurat"/>
          <w:color w:val="000000" w:themeColor="text1"/>
          <w:sz w:val="20"/>
          <w:szCs w:val="20"/>
        </w:rPr>
        <w:t>Odeon di Lumezzane in occasione della giornata mondale per la lotta all’Aids</w:t>
      </w:r>
    </w:p>
    <w:p w14:paraId="5EA09FA4" w14:textId="4953A318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Nel 2007 partecipa alla mostra “</w:t>
      </w:r>
      <w:r w:rsidRPr="00147D3B">
        <w:rPr>
          <w:rFonts w:ascii="Akkurat" w:hAnsi="Akkurat"/>
          <w:color w:val="000000" w:themeColor="text1"/>
          <w:sz w:val="20"/>
          <w:szCs w:val="20"/>
        </w:rPr>
        <w:t>DESIGNDOLLS - il design italiano per l'UNICEF” presso la Triennale di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Milano</w:t>
      </w:r>
    </w:p>
    <w:p w14:paraId="5319348A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Dal 2009 è art director di Casprini (fino al 2011 assieme a Bruno Rainaldi, poi scomparso)</w:t>
      </w:r>
    </w:p>
    <w:p w14:paraId="0901636F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Nel 2010 è docente all’interno </w:t>
      </w:r>
      <w:proofErr w:type="gramStart"/>
      <w:r w:rsidRPr="00147D3B">
        <w:rPr>
          <w:rFonts w:ascii="Akkurat" w:hAnsi="Akkurat" w:cs="Times"/>
          <w:color w:val="000000" w:themeColor="text1"/>
          <w:sz w:val="20"/>
          <w:szCs w:val="20"/>
        </w:rPr>
        <w:t>dello</w:t>
      </w:r>
      <w:proofErr w:type="gram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workshop: </w:t>
      </w:r>
      <w:proofErr w:type="spellStart"/>
      <w:r w:rsidRPr="00147D3B">
        <w:rPr>
          <w:rFonts w:ascii="Akkurat" w:hAnsi="Akkurat" w:cs="Times"/>
          <w:color w:val="000000" w:themeColor="text1"/>
          <w:sz w:val="20"/>
          <w:szCs w:val="20"/>
        </w:rPr>
        <w:t>Montegiardino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>. Design per il borgo antico, organizzato dal Corso di laurea in Disegno industriale dell’Università degli Studi della Repubblica di San Marino</w:t>
      </w:r>
    </w:p>
    <w:p w14:paraId="15504FE0" w14:textId="77777777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Dall’ anno accademico 2010/2011 è docente a contratto per il modulo didattico "Laboratorio di design del prodotto 2" previsto dal piano didattico del Corso di Laurea in Design dell’Università Degli Studi Della Repubblica Di San Marino</w:t>
      </w:r>
    </w:p>
    <w:p w14:paraId="451500D8" w14:textId="4F31ABD8" w:rsidR="00D95D8E" w:rsidRPr="00147D3B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  <w:t xml:space="preserve">Nel 2010 firma la scenografia della rappresentazione teatrale </w:t>
      </w:r>
      <w:proofErr w:type="gramStart"/>
      <w:r w:rsidRPr="00147D3B"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  <w:t xml:space="preserve">« </w:t>
      </w:r>
      <w:proofErr w:type="spellStart"/>
      <w:r w:rsidRPr="00147D3B"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  <w:t>Faüstì</w:t>
      </w:r>
      <w:proofErr w:type="spellEnd"/>
      <w:proofErr w:type="gramEnd"/>
      <w:r w:rsidRPr="00147D3B"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  <w:t xml:space="preserve"> e Gioita - Leggendo la Leggenda” testo a cura di Bruna </w:t>
      </w:r>
      <w:proofErr w:type="spellStart"/>
      <w:r w:rsidRPr="00147D3B"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  <w:t>Gozio</w:t>
      </w:r>
      <w:proofErr w:type="spellEnd"/>
      <w:r w:rsidRPr="00147D3B"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  <w:t xml:space="preserve"> e Paola Carmignani, regia di Sara Poli con</w:t>
      </w:r>
      <w:r w:rsidRPr="00147D3B">
        <w:rPr>
          <w:rStyle w:val="Enfasicorsivo"/>
          <w:rFonts w:ascii="Akkurat" w:hAnsi="Akkurat"/>
          <w:color w:val="000000" w:themeColor="text1"/>
          <w:sz w:val="20"/>
          <w:szCs w:val="20"/>
        </w:rPr>
        <w:t xml:space="preserve"> 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Edi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 Gambara, Bruna 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Gozio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 e Stefania Maratti andato in scena al Teatro Santa Chiara di Brescia</w:t>
      </w:r>
    </w:p>
    <w:p w14:paraId="32F52B5F" w14:textId="77777777" w:rsidR="00D65BD8" w:rsidRPr="00147D3B" w:rsidRDefault="00D95D8E" w:rsidP="00D65BD8">
      <w:pPr>
        <w:spacing w:line="276" w:lineRule="auto"/>
        <w:ind w:left="709" w:right="276"/>
        <w:rPr>
          <w:rStyle w:val="Collegamentoipertestuale"/>
          <w:rFonts w:ascii="Akkurat" w:hAnsi="Akkurat" w:cs="Arial"/>
          <w:color w:val="000000" w:themeColor="text1"/>
          <w:sz w:val="20"/>
          <w:szCs w:val="20"/>
          <w:u w:val="none"/>
          <w:shd w:val="clear" w:color="auto" w:fill="FFFFFF"/>
        </w:rPr>
      </w:pP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Nel 2011 è art director di</w:t>
      </w:r>
      <w:r w:rsidRPr="00147D3B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 </w:t>
      </w:r>
      <w:hyperlink r:id="rId15" w:tooltip="Antonio Salviati" w:history="1">
        <w:r w:rsidRPr="00147D3B">
          <w:rPr>
            <w:rStyle w:val="Collegamentoipertestuale"/>
            <w:rFonts w:ascii="Akkurat" w:hAnsi="Akkurat" w:cs="Arial"/>
            <w:color w:val="000000" w:themeColor="text1"/>
            <w:sz w:val="20"/>
            <w:szCs w:val="20"/>
            <w:u w:val="none"/>
            <w:shd w:val="clear" w:color="auto" w:fill="FFFFFF"/>
          </w:rPr>
          <w:t>Donati.</w:t>
        </w:r>
      </w:hyperlink>
    </w:p>
    <w:p w14:paraId="2C8165B6" w14:textId="5962C6E7" w:rsidR="00D65BD8" w:rsidRPr="00147D3B" w:rsidRDefault="00D65BD8" w:rsidP="00D65BD8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Nel 2012 partecipa, con Selene Tunesi, alla mostra “</w:t>
      </w:r>
      <w:r w:rsidRPr="00147D3B">
        <w:rPr>
          <w:rFonts w:ascii="Akkurat" w:hAnsi="Akkurat"/>
          <w:bCs/>
          <w:color w:val="000000" w:themeColor="text1"/>
          <w:spacing w:val="-2"/>
          <w:sz w:val="20"/>
          <w:szCs w:val="20"/>
        </w:rPr>
        <w:t>Charity Box Emergency Project for Japan” – Milano</w:t>
      </w:r>
    </w:p>
    <w:p w14:paraId="6CEEBBEA" w14:textId="44BE0601" w:rsidR="00D95D8E" w:rsidRPr="00147D3B" w:rsidRDefault="00D95D8E" w:rsidP="00D65BD8">
      <w:pPr>
        <w:spacing w:line="276" w:lineRule="auto"/>
        <w:ind w:left="708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Nel 2012 è membro della giuria del concorso “</w:t>
      </w:r>
      <w:r w:rsidRPr="00147D3B">
        <w:rPr>
          <w:rFonts w:ascii="Akkurat" w:hAnsi="Akkurat" w:cs="Arial"/>
          <w:color w:val="000000" w:themeColor="text1"/>
          <w:sz w:val="20"/>
          <w:szCs w:val="20"/>
        </w:rPr>
        <w:t xml:space="preserve">FSC Italia design award </w:t>
      </w:r>
      <w:r w:rsidR="00D65BD8" w:rsidRPr="00147D3B">
        <w:rPr>
          <w:rFonts w:ascii="Akkurat" w:hAnsi="Akkurat" w:cs="Arial"/>
          <w:color w:val="000000" w:themeColor="text1"/>
          <w:sz w:val="20"/>
          <w:szCs w:val="20"/>
        </w:rPr>
        <w:t xml:space="preserve">2012: la foresta in una </w:t>
      </w:r>
      <w:r w:rsidRPr="00147D3B">
        <w:rPr>
          <w:rFonts w:ascii="Akkurat" w:hAnsi="Akkurat" w:cs="Arial"/>
          <w:color w:val="000000" w:themeColor="text1"/>
          <w:sz w:val="20"/>
          <w:szCs w:val="20"/>
        </w:rPr>
        <w:t>stanza</w:t>
      </w:r>
    </w:p>
    <w:p w14:paraId="1DABFB31" w14:textId="77777777" w:rsidR="00D95D8E" w:rsidRPr="00592C6F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Nel 2013 partecipa alla mostra</w:t>
      </w:r>
      <w:r w:rsidRPr="00592C6F">
        <w:rPr>
          <w:rFonts w:ascii="Akkurat" w:hAnsi="Akkurat" w:cs="Times"/>
          <w:color w:val="000000" w:themeColor="text1"/>
          <w:sz w:val="20"/>
          <w:szCs w:val="20"/>
        </w:rPr>
        <w:t xml:space="preserve"> “L’</w:t>
      </w:r>
      <w:proofErr w:type="spellStart"/>
      <w:r w:rsidRPr="00592C6F">
        <w:rPr>
          <w:rFonts w:ascii="Akkurat" w:hAnsi="Akkurat" w:cs="Times"/>
          <w:color w:val="000000" w:themeColor="text1"/>
          <w:sz w:val="20"/>
          <w:szCs w:val="20"/>
        </w:rPr>
        <w:t>empathie</w:t>
      </w:r>
      <w:proofErr w:type="spellEnd"/>
      <w:r w:rsidRPr="00592C6F">
        <w:rPr>
          <w:rFonts w:ascii="Akkurat" w:hAnsi="Akkurat" w:cs="Times"/>
          <w:color w:val="000000" w:themeColor="text1"/>
          <w:sz w:val="20"/>
          <w:szCs w:val="20"/>
        </w:rPr>
        <w:t xml:space="preserve"> </w:t>
      </w:r>
      <w:proofErr w:type="spellStart"/>
      <w:r w:rsidRPr="00592C6F">
        <w:rPr>
          <w:rFonts w:ascii="Akkurat" w:hAnsi="Akkurat" w:cs="Times"/>
          <w:color w:val="000000" w:themeColor="text1"/>
          <w:sz w:val="20"/>
          <w:szCs w:val="20"/>
        </w:rPr>
        <w:t>ou</w:t>
      </w:r>
      <w:proofErr w:type="spellEnd"/>
      <w:r w:rsidRPr="00592C6F">
        <w:rPr>
          <w:rFonts w:ascii="Akkurat" w:hAnsi="Akkurat" w:cs="Times"/>
          <w:color w:val="000000" w:themeColor="text1"/>
          <w:sz w:val="20"/>
          <w:szCs w:val="20"/>
        </w:rPr>
        <w:t xml:space="preserve"> l’</w:t>
      </w:r>
      <w:proofErr w:type="spellStart"/>
      <w:r w:rsidRPr="00592C6F">
        <w:rPr>
          <w:rFonts w:ascii="Akkurat" w:hAnsi="Akkurat" w:cs="Times"/>
          <w:color w:val="000000" w:themeColor="text1"/>
          <w:sz w:val="20"/>
          <w:szCs w:val="20"/>
        </w:rPr>
        <w:t>expérience</w:t>
      </w:r>
      <w:proofErr w:type="spellEnd"/>
      <w:r w:rsidRPr="00592C6F">
        <w:rPr>
          <w:rFonts w:ascii="Akkurat" w:hAnsi="Akkurat" w:cs="Times"/>
          <w:color w:val="000000" w:themeColor="text1"/>
          <w:sz w:val="20"/>
          <w:szCs w:val="20"/>
        </w:rPr>
        <w:t xml:space="preserve"> de l’</w:t>
      </w:r>
      <w:proofErr w:type="spellStart"/>
      <w:r w:rsidRPr="00592C6F">
        <w:rPr>
          <w:rFonts w:ascii="Akkurat" w:hAnsi="Akkurat" w:cs="Times"/>
          <w:color w:val="000000" w:themeColor="text1"/>
          <w:sz w:val="20"/>
          <w:szCs w:val="20"/>
        </w:rPr>
        <w:t>autre</w:t>
      </w:r>
      <w:proofErr w:type="spellEnd"/>
      <w:r w:rsidRPr="00592C6F">
        <w:rPr>
          <w:rFonts w:ascii="Akkurat" w:hAnsi="Akkurat" w:cs="Times"/>
          <w:color w:val="000000" w:themeColor="text1"/>
          <w:sz w:val="20"/>
          <w:szCs w:val="20"/>
        </w:rPr>
        <w:t xml:space="preserve">” – presso la Biennale </w:t>
      </w:r>
      <w:proofErr w:type="spellStart"/>
      <w:r w:rsidRPr="00592C6F">
        <w:rPr>
          <w:rFonts w:ascii="Akkurat" w:hAnsi="Akkurat" w:cs="Times"/>
          <w:color w:val="000000" w:themeColor="text1"/>
          <w:sz w:val="20"/>
          <w:szCs w:val="20"/>
        </w:rPr>
        <w:t>internationale</w:t>
      </w:r>
      <w:proofErr w:type="spellEnd"/>
      <w:r w:rsidRPr="00592C6F">
        <w:rPr>
          <w:rFonts w:ascii="Akkurat" w:hAnsi="Akkurat" w:cs="Times"/>
          <w:color w:val="000000" w:themeColor="text1"/>
          <w:sz w:val="20"/>
          <w:szCs w:val="20"/>
        </w:rPr>
        <w:t xml:space="preserve"> Design - </w:t>
      </w:r>
      <w:proofErr w:type="spellStart"/>
      <w:r w:rsidRPr="00592C6F">
        <w:rPr>
          <w:rFonts w:ascii="Akkurat" w:hAnsi="Akkurat" w:cs="Times"/>
          <w:color w:val="000000" w:themeColor="text1"/>
          <w:sz w:val="20"/>
          <w:szCs w:val="20"/>
        </w:rPr>
        <w:t>Saint-Etienne</w:t>
      </w:r>
      <w:proofErr w:type="spellEnd"/>
    </w:p>
    <w:p w14:paraId="77E4DE98" w14:textId="77777777" w:rsidR="00D95D8E" w:rsidRDefault="00D95D8E" w:rsidP="009710B0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Dall’ anno accademico 2013/2014 è docente a contratto per il modulo didattico "Laboratorio di design del prodotto 3" previsto dal piano didattico del Corso di Laurea Magistrale in Design dell’Università Degli Studi Della Repubblica Di San Marino</w:t>
      </w:r>
    </w:p>
    <w:p w14:paraId="46D8802B" w14:textId="0126CD92" w:rsidR="00386C1B" w:rsidRDefault="00386C1B" w:rsidP="00386C1B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>
        <w:rPr>
          <w:rFonts w:ascii="Akkurat" w:hAnsi="Akkurat" w:cs="Times"/>
          <w:color w:val="000000" w:themeColor="text1"/>
          <w:sz w:val="20"/>
          <w:szCs w:val="20"/>
        </w:rPr>
        <w:t>Dall’ anno accademico 2015/2016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è docente a contratto per il modulo didattico "Laboratorio di design del prodotto 3" previsto dal piano didattico del Corso di Laurea in Design dell’Università Degli Studi Della Repubblica Di San Marino</w:t>
      </w:r>
    </w:p>
    <w:p w14:paraId="6C7F1C09" w14:textId="049B4584" w:rsidR="00543359" w:rsidRDefault="00543359" w:rsidP="00386C1B">
      <w:pPr>
        <w:spacing w:line="276" w:lineRule="auto"/>
        <w:ind w:left="709" w:right="276"/>
        <w:rPr>
          <w:rStyle w:val="A0"/>
          <w:rFonts w:ascii="Akkurat" w:hAnsi="Akkurat"/>
          <w:b w:val="0"/>
          <w:color w:val="000000" w:themeColor="text1"/>
          <w:sz w:val="20"/>
          <w:szCs w:val="20"/>
        </w:rPr>
      </w:pPr>
      <w:r>
        <w:rPr>
          <w:rFonts w:ascii="Akkurat" w:hAnsi="Akkurat" w:cs="Times"/>
          <w:color w:val="000000" w:themeColor="text1"/>
          <w:sz w:val="20"/>
          <w:szCs w:val="20"/>
        </w:rPr>
        <w:t>Nel 2015 è relatore all’interno del convegno</w:t>
      </w:r>
      <w:r w:rsidR="00041255">
        <w:rPr>
          <w:rFonts w:ascii="Akkurat" w:hAnsi="Akkurat" w:cs="Times"/>
          <w:color w:val="000000" w:themeColor="text1"/>
          <w:sz w:val="20"/>
          <w:szCs w:val="20"/>
        </w:rPr>
        <w:t xml:space="preserve"> nazionale</w:t>
      </w:r>
      <w:r>
        <w:rPr>
          <w:rFonts w:ascii="Akkurat" w:hAnsi="Akkurat" w:cs="Times"/>
          <w:color w:val="000000" w:themeColor="text1"/>
          <w:sz w:val="20"/>
          <w:szCs w:val="20"/>
        </w:rPr>
        <w:t xml:space="preserve"> “</w:t>
      </w:r>
      <w:r w:rsidR="00FD5DC8">
        <w:rPr>
          <w:rFonts w:ascii="Akkurat" w:hAnsi="Akkurat" w:cs="Times"/>
          <w:color w:val="000000" w:themeColor="text1"/>
          <w:sz w:val="20"/>
          <w:szCs w:val="20"/>
        </w:rPr>
        <w:t xml:space="preserve">PURE - </w:t>
      </w:r>
      <w:r w:rsidRPr="00FD5DC8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 xml:space="preserve">Long use and re-use are </w:t>
      </w:r>
      <w:proofErr w:type="spellStart"/>
      <w:r w:rsidRPr="00FD5DC8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better</w:t>
      </w:r>
      <w:proofErr w:type="spellEnd"/>
      <w:r w:rsidRPr="00FD5DC8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D5DC8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than</w:t>
      </w:r>
      <w:proofErr w:type="spellEnd"/>
      <w:r w:rsidRPr="00FD5DC8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FD5DC8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recycling</w:t>
      </w:r>
      <w:proofErr w:type="spellEnd"/>
      <w:r w:rsidR="00FD5DC8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” con la relazione “Good Design 2.0</w:t>
      </w:r>
      <w:r w:rsidR="00041255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 xml:space="preserve"> – quali prospettive</w:t>
      </w:r>
      <w:r w:rsidR="00FD5DC8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”</w:t>
      </w:r>
    </w:p>
    <w:p w14:paraId="214555DD" w14:textId="2427A466" w:rsidR="00E546ED" w:rsidRPr="00E546ED" w:rsidRDefault="00E546ED" w:rsidP="00E546ED">
      <w:pPr>
        <w:spacing w:line="276" w:lineRule="auto"/>
        <w:ind w:left="709" w:right="276"/>
        <w:rPr>
          <w:rStyle w:val="A0"/>
          <w:rFonts w:ascii="Akkurat" w:hAnsi="Akkurat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  <w:r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Dal 2017 è consulente di Flex srl </w:t>
      </w:r>
      <w:proofErr w:type="gramStart"/>
      <w:r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per  lo</w:t>
      </w:r>
      <w:proofErr w:type="gramEnd"/>
      <w:r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sviluppo e l’industrializzazione dei progetti, per la riorganizzazione del dipartimento ricerca e sviluppo e la creazione di opportuni strumenti di controllo e gestione di tutta la filiera dal progetto al prodotto.</w:t>
      </w:r>
    </w:p>
    <w:p w14:paraId="48A900B4" w14:textId="353556C9" w:rsidR="00386C1B" w:rsidRDefault="00436E2B" w:rsidP="00386C1B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>
        <w:rPr>
          <w:rFonts w:ascii="Akkurat" w:hAnsi="Akkurat" w:cs="Times"/>
          <w:color w:val="000000" w:themeColor="text1"/>
          <w:sz w:val="20"/>
          <w:szCs w:val="20"/>
        </w:rPr>
        <w:t>Nel 2018</w:t>
      </w:r>
      <w:r w:rsidR="00386C1B">
        <w:rPr>
          <w:rFonts w:ascii="Akkurat" w:hAnsi="Akkurat" w:cs="Times"/>
          <w:color w:val="000000" w:themeColor="text1"/>
          <w:sz w:val="20"/>
          <w:szCs w:val="20"/>
        </w:rPr>
        <w:t xml:space="preserve"> è membro della giuria del design contest “</w:t>
      </w:r>
      <w:proofErr w:type="spellStart"/>
      <w:r w:rsidR="00386C1B">
        <w:rPr>
          <w:rFonts w:ascii="Akkurat" w:hAnsi="Akkurat" w:cs="Times"/>
          <w:color w:val="000000" w:themeColor="text1"/>
          <w:sz w:val="20"/>
          <w:szCs w:val="20"/>
        </w:rPr>
        <w:t>Des</w:t>
      </w:r>
      <w:proofErr w:type="spellEnd"/>
      <w:r w:rsidR="00386C1B">
        <w:rPr>
          <w:rFonts w:ascii="Akkurat" w:hAnsi="Akkurat" w:cs="Times"/>
          <w:color w:val="000000" w:themeColor="text1"/>
          <w:sz w:val="20"/>
          <w:szCs w:val="20"/>
        </w:rPr>
        <w:t>-AUT” organizzato dalla rivista Dentro Casa</w:t>
      </w:r>
    </w:p>
    <w:p w14:paraId="2CE9F695" w14:textId="7217B0A5" w:rsidR="00531ED4" w:rsidRPr="00147D3B" w:rsidRDefault="00D95D8E" w:rsidP="00531ED4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/>
          <w:color w:val="000000" w:themeColor="text1"/>
          <w:sz w:val="20"/>
          <w:szCs w:val="20"/>
        </w:rPr>
        <w:t xml:space="preserve">Nel corso degli anni ha </w:t>
      </w:r>
      <w:r w:rsidR="00041255">
        <w:rPr>
          <w:rFonts w:ascii="Akkurat" w:hAnsi="Akkurat"/>
          <w:color w:val="000000" w:themeColor="text1"/>
          <w:sz w:val="20"/>
          <w:szCs w:val="20"/>
        </w:rPr>
        <w:t xml:space="preserve">inoltre 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tenuto lezioni e conferenze presso il Politecnico di Milano, l’accademia LABA di Brescia, la sede di Mantova del Politecnico di Milano, la scuola di design </w:t>
      </w:r>
      <w:r w:rsidR="0046684A" w:rsidRPr="00147D3B">
        <w:rPr>
          <w:rFonts w:ascii="Akkurat" w:hAnsi="Akkurat"/>
          <w:color w:val="000000" w:themeColor="text1"/>
          <w:sz w:val="20"/>
          <w:szCs w:val="20"/>
        </w:rPr>
        <w:t xml:space="preserve">ITS </w:t>
      </w:r>
      <w:r w:rsidRPr="00147D3B">
        <w:rPr>
          <w:rFonts w:ascii="Akkurat" w:hAnsi="Akkurat"/>
          <w:color w:val="000000" w:themeColor="text1"/>
          <w:sz w:val="20"/>
          <w:szCs w:val="20"/>
        </w:rPr>
        <w:t>MACHINA di Brescia</w:t>
      </w:r>
      <w:r w:rsidR="00E546ED">
        <w:rPr>
          <w:rFonts w:ascii="Akkurat" w:hAnsi="Akkurat"/>
          <w:color w:val="000000" w:themeColor="text1"/>
          <w:sz w:val="20"/>
          <w:szCs w:val="20"/>
        </w:rPr>
        <w:t>, il Rotary club di Treviso</w:t>
      </w:r>
      <w:proofErr w:type="gramStart"/>
      <w:r w:rsidR="00E546ED">
        <w:rPr>
          <w:rFonts w:ascii="Akkurat" w:hAnsi="Akkurat"/>
          <w:color w:val="000000" w:themeColor="text1"/>
          <w:sz w:val="20"/>
          <w:szCs w:val="20"/>
        </w:rPr>
        <w:t xml:space="preserve">, </w:t>
      </w:r>
      <w:r w:rsidRPr="00147D3B">
        <w:rPr>
          <w:rFonts w:ascii="Akkurat" w:hAnsi="Akkurat"/>
          <w:color w:val="000000" w:themeColor="text1"/>
          <w:sz w:val="20"/>
          <w:szCs w:val="20"/>
        </w:rPr>
        <w:t>.</w:t>
      </w:r>
      <w:proofErr w:type="gramEnd"/>
    </w:p>
    <w:p w14:paraId="037DD724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Times"/>
          <w:color w:val="000000" w:themeColor="text1"/>
          <w:sz w:val="20"/>
          <w:szCs w:val="20"/>
        </w:rPr>
      </w:pPr>
    </w:p>
    <w:p w14:paraId="0A5A2BD3" w14:textId="7B31D0C0" w:rsidR="009710B0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A.2 </w:t>
      </w:r>
      <w:r w:rsidR="009710B0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Formazione</w:t>
      </w:r>
    </w:p>
    <w:p w14:paraId="7C4EEA30" w14:textId="6FAAE683" w:rsidR="00D95D8E" w:rsidRPr="00147D3B" w:rsidRDefault="00D95D8E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1977-1982</w:t>
      </w:r>
      <w:r w:rsidR="009710B0" w:rsidRPr="00147D3B">
        <w:rPr>
          <w:rFonts w:ascii="Akkurat" w:hAnsi="Akkurat" w:cs="ConduitITCTT-Light"/>
          <w:color w:val="000000" w:themeColor="text1"/>
          <w:sz w:val="20"/>
          <w:szCs w:val="20"/>
        </w:rPr>
        <w:tab/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Liceo Scientifico Annibale Calini Brescia </w:t>
      </w:r>
    </w:p>
    <w:p w14:paraId="7A7B294C" w14:textId="75EE84B2" w:rsidR="00D95D8E" w:rsidRPr="00147D3B" w:rsidRDefault="00D95D8E" w:rsidP="009710B0">
      <w:pPr>
        <w:spacing w:line="276" w:lineRule="auto"/>
        <w:ind w:left="1417" w:right="276" w:firstLine="707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Maturità scientifica</w:t>
      </w:r>
      <w:r w:rsidR="002520B0" w:rsidRPr="00147D3B">
        <w:rPr>
          <w:rFonts w:ascii="Akkurat" w:hAnsi="Akkurat" w:cs="ConduitITCTT-Light"/>
          <w:color w:val="000000" w:themeColor="text1"/>
          <w:sz w:val="20"/>
          <w:szCs w:val="20"/>
        </w:rPr>
        <w:t>.</w:t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Votazione 54/60</w:t>
      </w:r>
    </w:p>
    <w:p w14:paraId="61EC3E2C" w14:textId="37C16DE6" w:rsidR="00D95D8E" w:rsidRPr="00147D3B" w:rsidRDefault="00D95D8E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1982-1988 </w:t>
      </w:r>
      <w:r w:rsidR="009710B0" w:rsidRPr="00147D3B">
        <w:rPr>
          <w:rFonts w:ascii="Akkurat" w:hAnsi="Akkurat" w:cs="ConduitITCTT-Light"/>
          <w:color w:val="000000" w:themeColor="text1"/>
          <w:sz w:val="20"/>
          <w:szCs w:val="20"/>
        </w:rPr>
        <w:tab/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Politecnico di Milano</w:t>
      </w:r>
      <w:r w:rsidR="009710B0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– Facoltà di Architettura</w:t>
      </w:r>
    </w:p>
    <w:p w14:paraId="3F19F7AD" w14:textId="5A65A5F6" w:rsidR="00D95D8E" w:rsidRPr="00147D3B" w:rsidRDefault="00D95D8E" w:rsidP="009710B0">
      <w:pPr>
        <w:spacing w:line="276" w:lineRule="auto"/>
        <w:ind w:left="1417" w:right="276" w:firstLine="707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Laurea in Architettura</w:t>
      </w:r>
      <w:r w:rsidR="002520B0" w:rsidRPr="00147D3B">
        <w:rPr>
          <w:rFonts w:ascii="Akkurat" w:hAnsi="Akkurat" w:cs="ConduitITCTT-Light"/>
          <w:color w:val="000000" w:themeColor="text1"/>
          <w:sz w:val="20"/>
          <w:szCs w:val="20"/>
        </w:rPr>
        <w:t>.</w:t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Votazione 100/100.</w:t>
      </w:r>
    </w:p>
    <w:p w14:paraId="3C21110B" w14:textId="62DF6D36" w:rsidR="002F2BF4" w:rsidRPr="00ED6C75" w:rsidRDefault="00D95D8E" w:rsidP="00ED6C75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1989 </w:t>
      </w:r>
      <w:r w:rsidR="009710B0" w:rsidRPr="00147D3B">
        <w:rPr>
          <w:rFonts w:ascii="Akkurat" w:hAnsi="Akkurat" w:cs="ConduitITCTT-Light"/>
          <w:color w:val="000000" w:themeColor="text1"/>
          <w:sz w:val="20"/>
          <w:szCs w:val="20"/>
        </w:rPr>
        <w:tab/>
      </w:r>
      <w:r w:rsidR="009710B0" w:rsidRPr="00147D3B">
        <w:rPr>
          <w:rFonts w:ascii="Akkurat" w:hAnsi="Akkurat" w:cs="ConduitITCTT-Light"/>
          <w:color w:val="000000" w:themeColor="text1"/>
          <w:sz w:val="20"/>
          <w:szCs w:val="20"/>
        </w:rPr>
        <w:tab/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Esame di abilitazione professional</w:t>
      </w:r>
      <w:r w:rsidR="002100F1">
        <w:rPr>
          <w:rFonts w:ascii="Akkurat" w:hAnsi="Akkurat" w:cs="ConduitITCTT-Light"/>
          <w:color w:val="000000" w:themeColor="text1"/>
          <w:sz w:val="20"/>
          <w:szCs w:val="20"/>
        </w:rPr>
        <w:t>e alla professione di architetto</w:t>
      </w:r>
    </w:p>
    <w:p w14:paraId="5B97A2DE" w14:textId="77777777" w:rsidR="002F2BF4" w:rsidRDefault="002F2BF4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35DBD839" w14:textId="306D87CF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B </w:t>
      </w:r>
      <w:r w:rsidR="009710B0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Attività scientifica</w:t>
      </w:r>
    </w:p>
    <w:p w14:paraId="16E528C7" w14:textId="77777777" w:rsidR="009710B0" w:rsidRPr="00147D3B" w:rsidRDefault="009710B0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4E02D19B" w14:textId="74FFDD99" w:rsidR="00D95D8E" w:rsidRPr="00147D3B" w:rsidRDefault="00D95D8E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lastRenderedPageBreak/>
        <w:t>B.1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 </w:t>
      </w:r>
      <w:r w:rsidR="009710B0" w:rsidRPr="00147D3B">
        <w:rPr>
          <w:rFonts w:ascii="Akkurat" w:hAnsi="Akkurat"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Attività di ricerca e iniziative scientifiche in ambito universitario</w:t>
      </w:r>
    </w:p>
    <w:p w14:paraId="4CE7B695" w14:textId="77777777" w:rsidR="00D964CF" w:rsidRDefault="00D964CF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33D1D28" w14:textId="697E088D" w:rsidR="004C7C2E" w:rsidRPr="007E6ACF" w:rsidRDefault="004C7C2E" w:rsidP="007E6ACF">
      <w:pPr>
        <w:spacing w:line="276" w:lineRule="auto"/>
        <w:ind w:left="709"/>
        <w:rPr>
          <w:rFonts w:ascii="Akkurat" w:hAnsi="Akkurat" w:cs="Times New Roman"/>
          <w:sz w:val="20"/>
          <w:szCs w:val="20"/>
        </w:rPr>
      </w:pPr>
      <w:r w:rsidRPr="007E6ACF">
        <w:rPr>
          <w:rFonts w:ascii="Akkurat" w:hAnsi="Akkurat" w:cs="ConduitITCTT-Light"/>
          <w:color w:val="000000" w:themeColor="text1"/>
          <w:sz w:val="20"/>
          <w:szCs w:val="20"/>
        </w:rPr>
        <w:t xml:space="preserve">2019 – </w:t>
      </w:r>
      <w:proofErr w:type="gramStart"/>
      <w:r w:rsidRPr="007E6ACF">
        <w:rPr>
          <w:rFonts w:ascii="Akkurat" w:hAnsi="Akkurat" w:cs="ConduitITCTT-Light"/>
          <w:color w:val="000000" w:themeColor="text1"/>
          <w:sz w:val="20"/>
          <w:szCs w:val="20"/>
        </w:rPr>
        <w:t xml:space="preserve">2020  </w:t>
      </w:r>
      <w:r w:rsidRPr="007E6ACF">
        <w:rPr>
          <w:rFonts w:ascii="Akkurat" w:hAnsi="Akkurat"/>
          <w:sz w:val="20"/>
          <w:szCs w:val="20"/>
        </w:rPr>
        <w:t>Act</w:t>
      </w:r>
      <w:proofErr w:type="gramEnd"/>
      <w:r w:rsidRPr="007E6ACF">
        <w:rPr>
          <w:rFonts w:ascii="Akkurat" w:hAnsi="Akkurat"/>
          <w:sz w:val="20"/>
          <w:szCs w:val="20"/>
        </w:rPr>
        <w:t>! Design for social movements</w:t>
      </w:r>
      <w:r w:rsidRPr="007E6ACF">
        <w:rPr>
          <w:rFonts w:ascii="Akkurat" w:hAnsi="Akkurat" w:cs="Times New Roman"/>
          <w:sz w:val="20"/>
          <w:szCs w:val="20"/>
        </w:rPr>
        <w:t xml:space="preserve"> - </w:t>
      </w:r>
      <w:r w:rsidRPr="007E6ACF">
        <w:rPr>
          <w:rFonts w:ascii="Akkurat" w:hAnsi="Akkurat"/>
          <w:sz w:val="20"/>
          <w:szCs w:val="20"/>
        </w:rPr>
        <w:t>Da Greta Thunberg alle Sardine, dalle manifestazioni sindacali a quelle di “Non una di meno”, sono molti i movimenti nati negli ultimi anni che si fanno portavoce di istanze collettive e che risvegliano uno spirito di partecipazione sociale da tempo sopito. </w:t>
      </w:r>
    </w:p>
    <w:p w14:paraId="70469A28" w14:textId="77777777" w:rsidR="004C7C2E" w:rsidRPr="007E6ACF" w:rsidRDefault="004C7C2E" w:rsidP="007E6ACF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7E6ACF">
        <w:rPr>
          <w:rFonts w:ascii="Akkurat" w:hAnsi="Akkurat"/>
          <w:sz w:val="20"/>
          <w:szCs w:val="20"/>
        </w:rPr>
        <w:t xml:space="preserve">Il laboratorio di design del prodotto dell’Università degli Studi della Repubblica di San Marino parte da questo spunto per progettare degli oggetti che mirano ad essere utili agli organizzatori e partecipanti delle manifestazioni. </w:t>
      </w:r>
      <w:r w:rsidRPr="007E6ACF">
        <w:rPr>
          <w:rFonts w:ascii="Akkurat" w:hAnsi="Akkurat" w:cs="ConduitITCTT-Light"/>
          <w:color w:val="000000" w:themeColor="text1"/>
          <w:sz w:val="20"/>
          <w:szCs w:val="20"/>
        </w:rPr>
        <w:t>Responsabile scientifico Marcello Ziliani, in collaborazione con Silvia Gasparotto.</w:t>
      </w:r>
    </w:p>
    <w:p w14:paraId="363191FE" w14:textId="77777777" w:rsidR="004C7C2E" w:rsidRPr="007E6ACF" w:rsidRDefault="004C7C2E" w:rsidP="007E6ACF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260E5247" w14:textId="30E359B2" w:rsidR="00772926" w:rsidRPr="00772926" w:rsidRDefault="004C7C2E" w:rsidP="00772926">
      <w:pPr>
        <w:pStyle w:val="Nessunaspaziatura"/>
        <w:spacing w:line="276" w:lineRule="auto"/>
        <w:ind w:left="709"/>
        <w:rPr>
          <w:rFonts w:ascii="Akkurat" w:hAnsi="Akkurat"/>
          <w:sz w:val="20"/>
          <w:szCs w:val="20"/>
        </w:rPr>
      </w:pPr>
      <w:r w:rsidRPr="00772926">
        <w:rPr>
          <w:rFonts w:ascii="Akkurat" w:hAnsi="Akkurat" w:cs="ConduitITCTT-Light"/>
          <w:color w:val="000000" w:themeColor="text1"/>
          <w:sz w:val="20"/>
          <w:szCs w:val="20"/>
          <w:lang w:val="en-GB"/>
        </w:rPr>
        <w:t xml:space="preserve">2018 – </w:t>
      </w:r>
      <w:proofErr w:type="gramStart"/>
      <w:r w:rsidRPr="00772926">
        <w:rPr>
          <w:rFonts w:ascii="Akkurat" w:hAnsi="Akkurat" w:cs="ConduitITCTT-Light"/>
          <w:color w:val="000000" w:themeColor="text1"/>
          <w:sz w:val="20"/>
          <w:szCs w:val="20"/>
          <w:lang w:val="en-GB"/>
        </w:rPr>
        <w:t>2019  Forever</w:t>
      </w:r>
      <w:proofErr w:type="gramEnd"/>
      <w:r w:rsidRPr="00772926">
        <w:rPr>
          <w:rFonts w:ascii="Akkurat" w:hAnsi="Akkurat" w:cs="ConduitITCTT-Light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72926">
        <w:rPr>
          <w:rFonts w:ascii="Akkurat" w:hAnsi="Akkurat" w:cs="ConduitITCTT-Light"/>
          <w:color w:val="000000" w:themeColor="text1"/>
          <w:sz w:val="20"/>
          <w:szCs w:val="20"/>
          <w:lang w:val="en-GB"/>
        </w:rPr>
        <w:t>youg</w:t>
      </w:r>
      <w:proofErr w:type="spellEnd"/>
      <w:r w:rsidRPr="00772926">
        <w:rPr>
          <w:rFonts w:ascii="Akkurat" w:hAnsi="Akkurat" w:cs="ConduitITCTT-Light"/>
          <w:color w:val="000000" w:themeColor="text1"/>
          <w:sz w:val="20"/>
          <w:szCs w:val="20"/>
          <w:lang w:val="en-GB"/>
        </w:rPr>
        <w:t xml:space="preserve"> - Design for new elderlies –</w:t>
      </w:r>
      <w:r w:rsidRPr="00772926">
        <w:rPr>
          <w:rFonts w:ascii="Akkurat" w:hAnsi="Akkurat"/>
          <w:sz w:val="20"/>
          <w:szCs w:val="20"/>
        </w:rPr>
        <w:t xml:space="preserve"> </w:t>
      </w:r>
      <w:r w:rsidR="00772926" w:rsidRPr="00772926">
        <w:rPr>
          <w:rFonts w:ascii="Akkurat" w:hAnsi="Akkurat"/>
          <w:sz w:val="20"/>
          <w:szCs w:val="20"/>
        </w:rPr>
        <w:t xml:space="preserve">Chi sono i "new </w:t>
      </w:r>
      <w:proofErr w:type="spellStart"/>
      <w:r w:rsidR="00772926" w:rsidRPr="00772926">
        <w:rPr>
          <w:rFonts w:ascii="Akkurat" w:hAnsi="Akkurat"/>
          <w:sz w:val="20"/>
          <w:szCs w:val="20"/>
        </w:rPr>
        <w:t>elderlies</w:t>
      </w:r>
      <w:proofErr w:type="spellEnd"/>
      <w:r w:rsidR="00772926" w:rsidRPr="00772926">
        <w:rPr>
          <w:rFonts w:ascii="Akkurat" w:hAnsi="Akkurat"/>
          <w:sz w:val="20"/>
          <w:szCs w:val="20"/>
        </w:rPr>
        <w:t>"? Sono quelle persone che</w:t>
      </w:r>
      <w:r w:rsidR="00772926" w:rsidRPr="00772926">
        <w:rPr>
          <w:rFonts w:ascii="Akkurat" w:hAnsi="Akkurat"/>
          <w:sz w:val="20"/>
          <w:szCs w:val="20"/>
        </w:rPr>
        <w:t xml:space="preserve"> </w:t>
      </w:r>
      <w:r w:rsidR="00772926" w:rsidRPr="00772926">
        <w:rPr>
          <w:rFonts w:ascii="Akkurat" w:hAnsi="Akkurat"/>
          <w:sz w:val="20"/>
          <w:szCs w:val="20"/>
        </w:rPr>
        <w:t>vengono considerate "anziane" anche se sono a tutti gli</w:t>
      </w:r>
      <w:r w:rsidR="00772926" w:rsidRPr="00772926">
        <w:rPr>
          <w:rFonts w:ascii="Akkurat" w:hAnsi="Akkurat"/>
          <w:sz w:val="20"/>
          <w:szCs w:val="20"/>
        </w:rPr>
        <w:t xml:space="preserve"> </w:t>
      </w:r>
      <w:r w:rsidR="00772926" w:rsidRPr="00772926">
        <w:rPr>
          <w:rFonts w:ascii="Akkurat" w:hAnsi="Akkurat"/>
          <w:sz w:val="20"/>
          <w:szCs w:val="20"/>
        </w:rPr>
        <w:t>effetti indipendenti, in forze e in buona salute.</w:t>
      </w:r>
      <w:r w:rsidR="00772926" w:rsidRPr="00772926">
        <w:rPr>
          <w:rFonts w:ascii="Akkurat" w:hAnsi="Akkurat"/>
          <w:sz w:val="20"/>
          <w:szCs w:val="20"/>
        </w:rPr>
        <w:t xml:space="preserve"> </w:t>
      </w:r>
      <w:r w:rsidR="00772926" w:rsidRPr="00772926">
        <w:rPr>
          <w:rFonts w:ascii="Akkurat" w:hAnsi="Akkurat"/>
          <w:sz w:val="20"/>
          <w:szCs w:val="20"/>
        </w:rPr>
        <w:t>Tale categoria è ancora poco esplorata dal mondo</w:t>
      </w:r>
      <w:r w:rsidR="00772926" w:rsidRPr="00772926">
        <w:rPr>
          <w:rFonts w:ascii="Akkurat" w:hAnsi="Akkurat"/>
          <w:sz w:val="20"/>
          <w:szCs w:val="20"/>
        </w:rPr>
        <w:t xml:space="preserve"> </w:t>
      </w:r>
      <w:r w:rsidR="00772926" w:rsidRPr="00772926">
        <w:rPr>
          <w:rFonts w:ascii="Akkurat" w:hAnsi="Akkurat"/>
          <w:sz w:val="20"/>
          <w:szCs w:val="20"/>
        </w:rPr>
        <w:t>del design che spesso preferisce prestare maggiore</w:t>
      </w:r>
      <w:r w:rsidR="00772926" w:rsidRPr="00772926">
        <w:rPr>
          <w:rFonts w:ascii="Akkurat" w:hAnsi="Akkurat"/>
          <w:sz w:val="20"/>
          <w:szCs w:val="20"/>
        </w:rPr>
        <w:t xml:space="preserve"> </w:t>
      </w:r>
      <w:r w:rsidR="00772926" w:rsidRPr="00772926">
        <w:rPr>
          <w:rFonts w:ascii="Akkurat" w:hAnsi="Akkurat"/>
          <w:sz w:val="20"/>
          <w:szCs w:val="20"/>
        </w:rPr>
        <w:t>attenzione ai problemi fisici, oppure alle disabilità.</w:t>
      </w:r>
    </w:p>
    <w:p w14:paraId="78D7A588" w14:textId="799CB031" w:rsidR="004C7C2E" w:rsidRPr="00772926" w:rsidRDefault="00772926" w:rsidP="00772926">
      <w:pPr>
        <w:pStyle w:val="Nessunaspaziatura"/>
        <w:spacing w:line="276" w:lineRule="auto"/>
        <w:ind w:left="709"/>
        <w:rPr>
          <w:rFonts w:ascii="Akkurat" w:hAnsi="Akkurat"/>
          <w:sz w:val="20"/>
          <w:szCs w:val="20"/>
        </w:rPr>
      </w:pPr>
      <w:r w:rsidRPr="00772926">
        <w:rPr>
          <w:rFonts w:ascii="Akkurat" w:hAnsi="Akkurat"/>
          <w:sz w:val="20"/>
          <w:szCs w:val="20"/>
        </w:rPr>
        <w:t>Il</w:t>
      </w:r>
      <w:r w:rsidRPr="00772926">
        <w:rPr>
          <w:rFonts w:ascii="Akkurat" w:hAnsi="Akkurat"/>
          <w:sz w:val="20"/>
          <w:szCs w:val="20"/>
        </w:rPr>
        <w:t xml:space="preserve"> laboratorio di </w:t>
      </w:r>
      <w:r w:rsidRPr="00772926">
        <w:rPr>
          <w:rFonts w:ascii="Akkurat" w:hAnsi="Akkurat"/>
          <w:sz w:val="20"/>
          <w:szCs w:val="20"/>
        </w:rPr>
        <w:t>quest’anno</w:t>
      </w:r>
      <w:r w:rsidRPr="00772926">
        <w:rPr>
          <w:rFonts w:ascii="Akkurat" w:hAnsi="Akkurat"/>
          <w:sz w:val="20"/>
          <w:szCs w:val="20"/>
        </w:rPr>
        <w:t xml:space="preserve"> si sofferma</w:t>
      </w:r>
      <w:r w:rsidRPr="00772926">
        <w:rPr>
          <w:rFonts w:ascii="Akkurat" w:hAnsi="Akkurat"/>
          <w:sz w:val="20"/>
          <w:szCs w:val="20"/>
        </w:rPr>
        <w:t xml:space="preserve"> </w:t>
      </w:r>
      <w:r w:rsidRPr="00772926">
        <w:rPr>
          <w:rFonts w:ascii="Akkurat" w:hAnsi="Akkurat"/>
          <w:sz w:val="20"/>
          <w:szCs w:val="20"/>
        </w:rPr>
        <w:t>invece, sullo studio delle necessità degli "over 60" che</w:t>
      </w:r>
      <w:r w:rsidRPr="00772926">
        <w:rPr>
          <w:rFonts w:ascii="Akkurat" w:hAnsi="Akkurat"/>
          <w:sz w:val="20"/>
          <w:szCs w:val="20"/>
        </w:rPr>
        <w:t xml:space="preserve"> </w:t>
      </w:r>
      <w:r w:rsidRPr="00772926">
        <w:rPr>
          <w:rFonts w:ascii="Akkurat" w:hAnsi="Akkurat"/>
          <w:sz w:val="20"/>
          <w:szCs w:val="20"/>
        </w:rPr>
        <w:t>sono interessati a rimanere in buona salute - sia fisica</w:t>
      </w:r>
      <w:r w:rsidRPr="00772926">
        <w:rPr>
          <w:rFonts w:ascii="Akkurat" w:hAnsi="Akkurat"/>
          <w:sz w:val="20"/>
          <w:szCs w:val="20"/>
        </w:rPr>
        <w:t xml:space="preserve"> </w:t>
      </w:r>
      <w:r w:rsidRPr="00772926">
        <w:rPr>
          <w:rFonts w:ascii="Akkurat" w:hAnsi="Akkurat"/>
          <w:sz w:val="20"/>
          <w:szCs w:val="20"/>
        </w:rPr>
        <w:t>sia mentale -.che spesso si prendono cura dei nipoti,</w:t>
      </w:r>
      <w:r w:rsidRPr="00772926">
        <w:rPr>
          <w:rFonts w:ascii="Akkurat" w:hAnsi="Akkurat"/>
          <w:sz w:val="20"/>
          <w:szCs w:val="20"/>
        </w:rPr>
        <w:t xml:space="preserve"> </w:t>
      </w:r>
      <w:r w:rsidRPr="00772926">
        <w:rPr>
          <w:rFonts w:ascii="Akkurat" w:hAnsi="Akkurat"/>
          <w:sz w:val="20"/>
          <w:szCs w:val="20"/>
        </w:rPr>
        <w:t>che hanno molto tempo libero per coltivare hobbies</w:t>
      </w:r>
      <w:r w:rsidRPr="00772926">
        <w:rPr>
          <w:rFonts w:ascii="Akkurat" w:hAnsi="Akkurat"/>
          <w:sz w:val="20"/>
          <w:szCs w:val="20"/>
        </w:rPr>
        <w:t xml:space="preserve"> </w:t>
      </w:r>
      <w:r w:rsidRPr="00772926">
        <w:rPr>
          <w:rFonts w:ascii="Akkurat" w:hAnsi="Akkurat"/>
          <w:sz w:val="20"/>
          <w:szCs w:val="20"/>
        </w:rPr>
        <w:t>e interessi e che sono capaci di rapportarsi con la</w:t>
      </w:r>
      <w:r w:rsidRPr="00772926">
        <w:rPr>
          <w:rFonts w:ascii="Akkurat" w:hAnsi="Akkurat"/>
          <w:sz w:val="20"/>
          <w:szCs w:val="20"/>
        </w:rPr>
        <w:t xml:space="preserve"> </w:t>
      </w:r>
      <w:r w:rsidRPr="00772926">
        <w:rPr>
          <w:rFonts w:ascii="Akkurat" w:hAnsi="Akkurat"/>
          <w:sz w:val="20"/>
          <w:szCs w:val="20"/>
        </w:rPr>
        <w:t>tecnologia.</w:t>
      </w:r>
    </w:p>
    <w:p w14:paraId="0B203B1E" w14:textId="77777777" w:rsidR="00772926" w:rsidRPr="00772926" w:rsidRDefault="00772926" w:rsidP="00772926">
      <w:pPr>
        <w:pStyle w:val="Nessunaspaziatura"/>
      </w:pPr>
    </w:p>
    <w:p w14:paraId="6733702B" w14:textId="1FF13A46" w:rsidR="002A5EAA" w:rsidRDefault="002A5EAA" w:rsidP="002A5EAA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>
        <w:rPr>
          <w:rFonts w:ascii="Akkurat" w:hAnsi="Akkurat" w:cs="ConduitITCTT-Light"/>
          <w:color w:val="000000" w:themeColor="text1"/>
          <w:sz w:val="20"/>
          <w:szCs w:val="20"/>
        </w:rPr>
        <w:t xml:space="preserve">2017 – </w:t>
      </w:r>
      <w:proofErr w:type="gramStart"/>
      <w:r>
        <w:rPr>
          <w:rFonts w:ascii="Akkurat" w:hAnsi="Akkurat" w:cs="ConduitITCTT-Light"/>
          <w:color w:val="000000" w:themeColor="text1"/>
          <w:sz w:val="20"/>
          <w:szCs w:val="20"/>
        </w:rPr>
        <w:t>2018  La</w:t>
      </w:r>
      <w:proofErr w:type="gramEnd"/>
      <w:r>
        <w:rPr>
          <w:rFonts w:ascii="Akkurat" w:hAnsi="Akkurat" w:cs="ConduitITCTT-Light"/>
          <w:color w:val="000000" w:themeColor="text1"/>
          <w:sz w:val="20"/>
          <w:szCs w:val="20"/>
        </w:rPr>
        <w:t xml:space="preserve"> Terra è Bassa – Design thinking e </w:t>
      </w:r>
      <w:r w:rsidR="00543359">
        <w:rPr>
          <w:rFonts w:ascii="Akkurat" w:hAnsi="Akkurat" w:cs="ConduitITCTT-Light"/>
          <w:color w:val="000000" w:themeColor="text1"/>
          <w:sz w:val="20"/>
          <w:szCs w:val="20"/>
        </w:rPr>
        <w:t xml:space="preserve">life </w:t>
      </w:r>
      <w:proofErr w:type="spellStart"/>
      <w:r w:rsidR="00543359">
        <w:rPr>
          <w:rFonts w:ascii="Akkurat" w:hAnsi="Akkurat" w:cs="ConduitITCTT-Light"/>
          <w:color w:val="000000" w:themeColor="text1"/>
          <w:sz w:val="20"/>
          <w:szCs w:val="20"/>
        </w:rPr>
        <w:t>cycle</w:t>
      </w:r>
      <w:proofErr w:type="spellEnd"/>
      <w:r w:rsidR="00543359">
        <w:rPr>
          <w:rFonts w:ascii="Akkurat" w:hAnsi="Akkurat" w:cs="ConduitITCTT-Light"/>
          <w:color w:val="000000" w:themeColor="text1"/>
          <w:sz w:val="20"/>
          <w:szCs w:val="20"/>
        </w:rPr>
        <w:t xml:space="preserve"> design</w:t>
      </w:r>
      <w:r>
        <w:rPr>
          <w:rFonts w:ascii="Akkurat" w:hAnsi="Akkurat" w:cs="ConduitITCTT-Light"/>
          <w:color w:val="000000" w:themeColor="text1"/>
          <w:sz w:val="20"/>
          <w:szCs w:val="20"/>
        </w:rPr>
        <w:t xml:space="preserve"> applicati al mondo della piccola agricoltura  contemporanea, attività in rapida crescita soprattutto tra i giovani.</w:t>
      </w:r>
    </w:p>
    <w:p w14:paraId="260CD545" w14:textId="186DFA98" w:rsidR="002A5EAA" w:rsidRDefault="002A5EAA" w:rsidP="002A5EAA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>
        <w:rPr>
          <w:rFonts w:ascii="Akkurat" w:hAnsi="Akkurat" w:cs="ConduitITCTT-Light"/>
          <w:color w:val="000000" w:themeColor="text1"/>
          <w:sz w:val="20"/>
          <w:szCs w:val="20"/>
        </w:rPr>
        <w:t xml:space="preserve">Come introdurre innovazione e miglioramenti all’interno di un mondo tradizionalmente conservatore. </w:t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Responsabile scientifico Marcello Ziliani, in collaborazione con Silvia Gasparotto.</w:t>
      </w:r>
    </w:p>
    <w:p w14:paraId="3B630A72" w14:textId="77777777" w:rsidR="002A5EAA" w:rsidRDefault="002A5EAA" w:rsidP="002A5EAA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009F7B5B" w14:textId="09E750C9" w:rsidR="005127C8" w:rsidRPr="00147D3B" w:rsidRDefault="005127C8" w:rsidP="002A5EAA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>
        <w:rPr>
          <w:rFonts w:ascii="Akkurat" w:hAnsi="Akkurat" w:cs="ConduitITCTT-Light"/>
          <w:color w:val="000000" w:themeColor="text1"/>
          <w:sz w:val="20"/>
          <w:szCs w:val="20"/>
        </w:rPr>
        <w:t xml:space="preserve">2016 </w:t>
      </w:r>
      <w:r w:rsidR="002A5EAA">
        <w:rPr>
          <w:rFonts w:ascii="Akkurat" w:hAnsi="Akkurat" w:cs="ConduitITCTT-Light"/>
          <w:color w:val="000000" w:themeColor="text1"/>
          <w:sz w:val="20"/>
          <w:szCs w:val="20"/>
        </w:rPr>
        <w:t>–</w:t>
      </w:r>
      <w:r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kkurat" w:hAnsi="Akkurat" w:cs="ConduitITCTT-Light"/>
          <w:color w:val="000000" w:themeColor="text1"/>
          <w:sz w:val="20"/>
          <w:szCs w:val="20"/>
        </w:rPr>
        <w:t>2017</w:t>
      </w:r>
      <w:r w:rsidR="002A5EAA">
        <w:rPr>
          <w:rFonts w:ascii="Akkurat" w:hAnsi="Akkurat" w:cs="ConduitITCTT-Light"/>
          <w:color w:val="000000" w:themeColor="text1"/>
          <w:sz w:val="20"/>
          <w:szCs w:val="20"/>
        </w:rPr>
        <w:t xml:space="preserve">  Design</w:t>
      </w:r>
      <w:proofErr w:type="gramEnd"/>
      <w:r w:rsidR="002A5EAA">
        <w:rPr>
          <w:rFonts w:ascii="Akkurat" w:hAnsi="Akkurat" w:cs="ConduitITCTT-Light"/>
          <w:color w:val="000000" w:themeColor="text1"/>
          <w:sz w:val="20"/>
          <w:szCs w:val="20"/>
        </w:rPr>
        <w:t xml:space="preserve"> for Migration – quali soluzioni può offrire il product design al problema dei richiedenti asilo in Italia. Un approccio “omeopatico” attraverso gli strumenti del design thinking e del pensiero laterale. </w:t>
      </w:r>
      <w:r w:rsidR="002A5EAA" w:rsidRPr="00147D3B">
        <w:rPr>
          <w:rFonts w:ascii="Akkurat" w:hAnsi="Akkurat" w:cs="ConduitITCTT-Light"/>
          <w:color w:val="000000" w:themeColor="text1"/>
          <w:sz w:val="20"/>
          <w:szCs w:val="20"/>
        </w:rPr>
        <w:t>Responsabile scientifico Marcello Ziliani, in collaborazione con Silvia Gasparotto.</w:t>
      </w:r>
    </w:p>
    <w:p w14:paraId="0C53A9A3" w14:textId="77777777" w:rsidR="005127C8" w:rsidRDefault="005127C8" w:rsidP="005127C8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6F3E737" w14:textId="0A3E7A61" w:rsidR="005127C8" w:rsidRPr="005127C8" w:rsidRDefault="005127C8" w:rsidP="002A5EAA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5127C8">
        <w:rPr>
          <w:rFonts w:ascii="Akkurat" w:hAnsi="Akkurat" w:cs="ConduitITCTT-Light"/>
          <w:color w:val="000000" w:themeColor="text1"/>
          <w:sz w:val="20"/>
          <w:szCs w:val="20"/>
        </w:rPr>
        <w:t xml:space="preserve">2015 – </w:t>
      </w:r>
      <w:proofErr w:type="gramStart"/>
      <w:r w:rsidRPr="005127C8">
        <w:rPr>
          <w:rFonts w:ascii="Akkurat" w:hAnsi="Akkurat" w:cs="ConduitITCTT-Light"/>
          <w:color w:val="000000" w:themeColor="text1"/>
          <w:sz w:val="20"/>
          <w:szCs w:val="20"/>
        </w:rPr>
        <w:t>2016  Yes</w:t>
      </w:r>
      <w:proofErr w:type="gramEnd"/>
      <w:r w:rsidRPr="005127C8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proofErr w:type="spellStart"/>
      <w:r w:rsidRPr="005127C8">
        <w:rPr>
          <w:rFonts w:ascii="Akkurat" w:hAnsi="Akkurat" w:cs="ConduitITCTT-Light"/>
          <w:color w:val="000000" w:themeColor="text1"/>
          <w:sz w:val="20"/>
          <w:szCs w:val="20"/>
        </w:rPr>
        <w:t>we</w:t>
      </w:r>
      <w:proofErr w:type="spellEnd"/>
      <w:r w:rsidRPr="005127C8">
        <w:rPr>
          <w:rFonts w:ascii="Akkurat" w:hAnsi="Akkurat" w:cs="ConduitITCTT-Light"/>
          <w:color w:val="000000" w:themeColor="text1"/>
          <w:sz w:val="20"/>
          <w:szCs w:val="20"/>
        </w:rPr>
        <w:t xml:space="preserve"> Solve – design thinking e </w:t>
      </w:r>
      <w:r w:rsidR="00543359" w:rsidRPr="00543359">
        <w:rPr>
          <w:rFonts w:ascii="Akkurat" w:hAnsi="Akkurat" w:cs="ConduitITCTT-Light"/>
          <w:color w:val="000000" w:themeColor="text1"/>
          <w:sz w:val="20"/>
          <w:szCs w:val="20"/>
        </w:rPr>
        <w:t xml:space="preserve">Design for </w:t>
      </w:r>
      <w:proofErr w:type="spellStart"/>
      <w:r w:rsidR="00543359" w:rsidRPr="00543359">
        <w:rPr>
          <w:rFonts w:ascii="Akkurat" w:hAnsi="Akkurat" w:cs="ConduitITCTT-Light"/>
          <w:color w:val="000000" w:themeColor="text1"/>
          <w:sz w:val="20"/>
          <w:szCs w:val="20"/>
        </w:rPr>
        <w:t>behavioural</w:t>
      </w:r>
      <w:proofErr w:type="spellEnd"/>
      <w:r w:rsidR="00543359" w:rsidRPr="00543359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proofErr w:type="spellStart"/>
      <w:r w:rsidR="00543359" w:rsidRPr="00543359">
        <w:rPr>
          <w:rFonts w:ascii="Akkurat" w:hAnsi="Akkurat" w:cs="ConduitITCTT-Light"/>
          <w:color w:val="000000" w:themeColor="text1"/>
          <w:sz w:val="20"/>
          <w:szCs w:val="20"/>
        </w:rPr>
        <w:t>change</w:t>
      </w:r>
      <w:proofErr w:type="spellEnd"/>
      <w:r w:rsidR="00543359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r w:rsidRPr="005127C8">
        <w:rPr>
          <w:rFonts w:ascii="Akkurat" w:hAnsi="Akkurat" w:cs="ConduitITCTT-Light"/>
          <w:color w:val="000000" w:themeColor="text1"/>
          <w:sz w:val="20"/>
          <w:szCs w:val="20"/>
        </w:rPr>
        <w:t>orientate alla ricerca di soluzioni alle problematiche connesse al mondo universitario</w:t>
      </w:r>
      <w:r>
        <w:rPr>
          <w:rFonts w:ascii="Akkurat" w:hAnsi="Akkurat" w:cs="ConduitITCTT-Light"/>
          <w:color w:val="000000" w:themeColor="text1"/>
          <w:sz w:val="20"/>
          <w:szCs w:val="20"/>
        </w:rPr>
        <w:t xml:space="preserve"> in generale e di UNIRSM in particolare</w:t>
      </w:r>
      <w:r w:rsidR="002A5EAA">
        <w:rPr>
          <w:rFonts w:ascii="Akkurat" w:hAnsi="Akkurat" w:cs="ConduitITCTT-Light"/>
          <w:color w:val="000000" w:themeColor="text1"/>
          <w:sz w:val="20"/>
          <w:szCs w:val="20"/>
        </w:rPr>
        <w:t xml:space="preserve">. </w:t>
      </w:r>
      <w:r w:rsidR="002A5EAA" w:rsidRPr="00147D3B">
        <w:rPr>
          <w:rFonts w:ascii="Akkurat" w:hAnsi="Akkurat" w:cs="ConduitITCTT-Light"/>
          <w:color w:val="000000" w:themeColor="text1"/>
          <w:sz w:val="20"/>
          <w:szCs w:val="20"/>
        </w:rPr>
        <w:t>Responsabile scientifico Marcello Ziliani, in collaborazione con Silvia Gasparotto.</w:t>
      </w:r>
    </w:p>
    <w:p w14:paraId="15FA0991" w14:textId="77777777" w:rsidR="005127C8" w:rsidRPr="005127C8" w:rsidRDefault="005127C8" w:rsidP="005127C8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3AD273CB" w14:textId="170F6DD3" w:rsidR="005127C8" w:rsidRDefault="005127C8" w:rsidP="005127C8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2100F1">
        <w:rPr>
          <w:rFonts w:ascii="Akkurat" w:hAnsi="Akkurat" w:cs="ConduitITCTT-Light"/>
          <w:color w:val="000000" w:themeColor="text1"/>
          <w:sz w:val="20"/>
          <w:szCs w:val="20"/>
        </w:rPr>
        <w:t xml:space="preserve">2015 – </w:t>
      </w:r>
      <w:proofErr w:type="gramStart"/>
      <w:r w:rsidRPr="002100F1">
        <w:rPr>
          <w:rFonts w:ascii="Akkurat" w:hAnsi="Akkurat" w:cs="ConduitITCTT-Light"/>
          <w:color w:val="000000" w:themeColor="text1"/>
          <w:sz w:val="20"/>
          <w:szCs w:val="20"/>
        </w:rPr>
        <w:t>2018  Design</w:t>
      </w:r>
      <w:proofErr w:type="gramEnd"/>
      <w:r w:rsidRPr="002100F1">
        <w:rPr>
          <w:rFonts w:ascii="Akkurat" w:hAnsi="Akkurat" w:cs="ConduitITCTT-Light"/>
          <w:color w:val="000000" w:themeColor="text1"/>
          <w:sz w:val="20"/>
          <w:szCs w:val="20"/>
        </w:rPr>
        <w:t xml:space="preserve"> thinking, </w:t>
      </w:r>
      <w:proofErr w:type="spellStart"/>
      <w:r w:rsidRPr="002100F1">
        <w:rPr>
          <w:rFonts w:ascii="Akkurat" w:hAnsi="Akkurat" w:cs="ConduitITCTT-Light"/>
          <w:color w:val="000000" w:themeColor="text1"/>
          <w:sz w:val="20"/>
          <w:szCs w:val="20"/>
        </w:rPr>
        <w:t>lateral</w:t>
      </w:r>
      <w:proofErr w:type="spellEnd"/>
      <w:r w:rsidRPr="002100F1">
        <w:rPr>
          <w:rFonts w:ascii="Akkurat" w:hAnsi="Akkurat" w:cs="ConduitITCTT-Light"/>
          <w:color w:val="000000" w:themeColor="text1"/>
          <w:sz w:val="20"/>
          <w:szCs w:val="20"/>
        </w:rPr>
        <w:t xml:space="preserve"> thinking e  </w:t>
      </w:r>
      <w:r w:rsidR="00543359" w:rsidRPr="002100F1">
        <w:rPr>
          <w:rFonts w:ascii="Akkurat" w:hAnsi="Akkurat" w:cs="ConduitITCTT-Light"/>
          <w:color w:val="000000" w:themeColor="text1"/>
          <w:sz w:val="20"/>
          <w:szCs w:val="20"/>
        </w:rPr>
        <w:t xml:space="preserve">Design for </w:t>
      </w:r>
      <w:proofErr w:type="spellStart"/>
      <w:r w:rsidR="00543359" w:rsidRPr="002100F1">
        <w:rPr>
          <w:rFonts w:ascii="Akkurat" w:hAnsi="Akkurat" w:cs="ConduitITCTT-Light"/>
          <w:color w:val="000000" w:themeColor="text1"/>
          <w:sz w:val="20"/>
          <w:szCs w:val="20"/>
        </w:rPr>
        <w:t>behavioural</w:t>
      </w:r>
      <w:proofErr w:type="spellEnd"/>
      <w:r w:rsidR="00543359" w:rsidRPr="002100F1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proofErr w:type="spellStart"/>
      <w:r w:rsidR="00543359" w:rsidRPr="002100F1">
        <w:rPr>
          <w:rFonts w:ascii="Akkurat" w:hAnsi="Akkurat" w:cs="ConduitITCTT-Light"/>
          <w:color w:val="000000" w:themeColor="text1"/>
          <w:sz w:val="20"/>
          <w:szCs w:val="20"/>
        </w:rPr>
        <w:t>change</w:t>
      </w:r>
      <w:proofErr w:type="spellEnd"/>
      <w:r w:rsidRPr="002100F1">
        <w:rPr>
          <w:rFonts w:ascii="Akkurat" w:hAnsi="Akkurat" w:cs="ConduitITCTT-Light"/>
          <w:color w:val="000000" w:themeColor="text1"/>
          <w:sz w:val="20"/>
          <w:szCs w:val="20"/>
        </w:rPr>
        <w:t xml:space="preserve">. </w:t>
      </w:r>
      <w:r w:rsidRPr="005127C8">
        <w:rPr>
          <w:rFonts w:ascii="Akkurat" w:hAnsi="Akkurat" w:cs="ConduitITCTT-Light"/>
          <w:color w:val="000000" w:themeColor="text1"/>
          <w:sz w:val="20"/>
          <w:szCs w:val="20"/>
        </w:rPr>
        <w:t>Quali scenari di progetto possono essere tracciati attraverso l’</w:t>
      </w:r>
      <w:r>
        <w:rPr>
          <w:rFonts w:ascii="Akkurat" w:hAnsi="Akkurat" w:cs="ConduitITCTT-Light"/>
          <w:color w:val="000000" w:themeColor="text1"/>
          <w:sz w:val="20"/>
          <w:szCs w:val="20"/>
        </w:rPr>
        <w:t>applicazione del metodo del design thinking in combinazione con gli strumenti del pensiero laterale e del design dei comportamenti</w:t>
      </w:r>
      <w:proofErr w:type="gramStart"/>
      <w:r>
        <w:rPr>
          <w:rFonts w:ascii="Akkurat" w:hAnsi="Akkurat" w:cs="ConduitITCTT-Light"/>
          <w:color w:val="000000" w:themeColor="text1"/>
          <w:sz w:val="20"/>
          <w:szCs w:val="20"/>
        </w:rPr>
        <w:t xml:space="preserve">. </w:t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.</w:t>
      </w:r>
      <w:proofErr w:type="gramEnd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Responsabile scientifico Marcello Ziliani, in collaborazione con Silvia Gasparotto.</w:t>
      </w:r>
    </w:p>
    <w:p w14:paraId="36B1004C" w14:textId="77777777" w:rsidR="005127C8" w:rsidRPr="005127C8" w:rsidRDefault="005127C8" w:rsidP="005127C8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A1DBAD1" w14:textId="38F0A129" w:rsidR="00BB3885" w:rsidRPr="00147D3B" w:rsidRDefault="00BB3885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2014 – </w:t>
      </w:r>
      <w:proofErr w:type="gramStart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2015  Il</w:t>
      </w:r>
      <w:proofErr w:type="gramEnd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r w:rsidR="005D36F7" w:rsidRPr="00147D3B">
        <w:rPr>
          <w:rFonts w:ascii="Akkurat" w:hAnsi="Akkurat" w:cs="ConduitITCTT-Light"/>
          <w:color w:val="000000" w:themeColor="text1"/>
          <w:sz w:val="20"/>
          <w:szCs w:val="20"/>
        </w:rPr>
        <w:t>Design T</w:t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hinking  come metodologia di pensiero creativo applicato al progetto nell’era dei social media. Responsabile scientifico Marcello Ziliani, in collaborazione con Silvia Gasparotto.</w:t>
      </w:r>
    </w:p>
    <w:p w14:paraId="5391DB3A" w14:textId="77777777" w:rsidR="00F45056" w:rsidRPr="00147D3B" w:rsidRDefault="00F45056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E3EDB0D" w14:textId="3550F32A" w:rsidR="005D36F7" w:rsidRPr="00147D3B" w:rsidRDefault="00BB3885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2013 – </w:t>
      </w:r>
      <w:proofErr w:type="gramStart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2015  Interaction</w:t>
      </w:r>
      <w:proofErr w:type="gramEnd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design </w:t>
      </w:r>
      <w:r w:rsidR="00365E62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e </w:t>
      </w:r>
      <w:proofErr w:type="spellStart"/>
      <w:r w:rsidR="00365E62" w:rsidRPr="00147D3B">
        <w:rPr>
          <w:rFonts w:ascii="Akkurat" w:hAnsi="Akkurat" w:cs="ConduitITCTT-Light"/>
          <w:color w:val="000000" w:themeColor="text1"/>
          <w:sz w:val="20"/>
          <w:szCs w:val="20"/>
        </w:rPr>
        <w:t>behavioral</w:t>
      </w:r>
      <w:proofErr w:type="spellEnd"/>
      <w:r w:rsidR="00365E62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design.</w:t>
      </w:r>
      <w:r w:rsidR="005D36F7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r w:rsidR="00FC53B3" w:rsidRPr="00147D3B">
        <w:rPr>
          <w:rFonts w:ascii="Akkurat" w:hAnsi="Akkurat" w:cs="ConduitITCTT-Light"/>
          <w:color w:val="000000" w:themeColor="text1"/>
          <w:sz w:val="20"/>
          <w:szCs w:val="20"/>
        </w:rPr>
        <w:t>Un poss</w:t>
      </w:r>
      <w:r w:rsidR="0076262F" w:rsidRPr="00147D3B">
        <w:rPr>
          <w:rFonts w:ascii="Akkurat" w:hAnsi="Akkurat" w:cs="ConduitITCTT-Light"/>
          <w:color w:val="000000" w:themeColor="text1"/>
          <w:sz w:val="20"/>
          <w:szCs w:val="20"/>
        </w:rPr>
        <w:t>ibile</w:t>
      </w:r>
      <w:r w:rsidR="005D36F7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scenario </w:t>
      </w:r>
      <w:r w:rsidR="00523369" w:rsidRPr="00147D3B">
        <w:rPr>
          <w:rFonts w:ascii="Akkurat" w:hAnsi="Akkurat" w:cs="ConduitITCTT-Light"/>
          <w:color w:val="000000" w:themeColor="text1"/>
          <w:sz w:val="20"/>
          <w:szCs w:val="20"/>
        </w:rPr>
        <w:t>di progetto</w:t>
      </w:r>
      <w:r w:rsidR="005D36F7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r w:rsidR="00523369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per </w:t>
      </w:r>
      <w:r w:rsidR="005D36F7" w:rsidRPr="00147D3B">
        <w:rPr>
          <w:rFonts w:ascii="Akkurat" w:hAnsi="Akkurat" w:cs="ConduitITCTT-Light"/>
          <w:color w:val="000000" w:themeColor="text1"/>
          <w:sz w:val="20"/>
          <w:szCs w:val="20"/>
        </w:rPr>
        <w:t>ince</w:t>
      </w:r>
      <w:r w:rsidR="00523369" w:rsidRPr="00147D3B">
        <w:rPr>
          <w:rFonts w:ascii="Akkurat" w:hAnsi="Akkurat" w:cs="ConduitITCTT-Light"/>
          <w:color w:val="000000" w:themeColor="text1"/>
          <w:sz w:val="20"/>
          <w:szCs w:val="20"/>
        </w:rPr>
        <w:t>ntivare</w:t>
      </w:r>
      <w:r w:rsidR="005D36F7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l’adozione di comportamenti sostenibili. Responsabile scientifico Marcello Ziliani, in collaborazione con Silvia Gasparotto.</w:t>
      </w:r>
    </w:p>
    <w:p w14:paraId="7054460C" w14:textId="77777777" w:rsidR="00D964CF" w:rsidRPr="00147D3B" w:rsidRDefault="00D964CF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2EBBF38" w14:textId="77777777" w:rsidR="0076262F" w:rsidRPr="00147D3B" w:rsidRDefault="00523369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lastRenderedPageBreak/>
        <w:t xml:space="preserve">2012– </w:t>
      </w:r>
      <w:proofErr w:type="gramStart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2015 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 </w:t>
      </w:r>
      <w:r w:rsidR="0076262F" w:rsidRPr="00147D3B">
        <w:rPr>
          <w:rFonts w:ascii="Akkurat" w:hAnsi="Akkurat"/>
          <w:color w:val="000000" w:themeColor="text1"/>
          <w:sz w:val="20"/>
          <w:szCs w:val="20"/>
        </w:rPr>
        <w:t>le</w:t>
      </w:r>
      <w:proofErr w:type="gramEnd"/>
      <w:r w:rsidR="0076262F" w:rsidRPr="00147D3B">
        <w:rPr>
          <w:rFonts w:ascii="Akkurat" w:hAnsi="Akkurat"/>
          <w:color w:val="000000" w:themeColor="text1"/>
          <w:sz w:val="20"/>
          <w:szCs w:val="20"/>
        </w:rPr>
        <w:t xml:space="preserve"> tecniche di produzione come supporto al progetto responsabile nell’era dei makers. </w:t>
      </w:r>
      <w:r w:rsidR="0076262F" w:rsidRPr="00147D3B">
        <w:rPr>
          <w:rFonts w:ascii="Akkurat" w:hAnsi="Akkurat" w:cs="ConduitITCTT-Light"/>
          <w:color w:val="000000" w:themeColor="text1"/>
          <w:sz w:val="20"/>
          <w:szCs w:val="20"/>
        </w:rPr>
        <w:t>Responsabile scientifico Marcello Ziliani, in collaborazione con Silvia Gasparotto.</w:t>
      </w:r>
    </w:p>
    <w:p w14:paraId="6C1024FB" w14:textId="77777777" w:rsidR="00D964CF" w:rsidRPr="00147D3B" w:rsidRDefault="00D964CF" w:rsidP="009710B0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</w:p>
    <w:p w14:paraId="2EA61A6A" w14:textId="35500FC7" w:rsidR="00FC53B3" w:rsidRPr="00147D3B" w:rsidRDefault="00523369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/>
          <w:color w:val="000000" w:themeColor="text1"/>
          <w:sz w:val="20"/>
          <w:szCs w:val="20"/>
        </w:rPr>
        <w:t>2011 – 2015 Design e sos</w:t>
      </w:r>
      <w:r w:rsidR="00FC53B3" w:rsidRPr="00147D3B">
        <w:rPr>
          <w:rFonts w:ascii="Akkurat" w:hAnsi="Akkurat"/>
          <w:color w:val="000000" w:themeColor="text1"/>
          <w:sz w:val="20"/>
          <w:szCs w:val="20"/>
        </w:rPr>
        <w:t>t</w:t>
      </w:r>
      <w:r w:rsidRPr="00147D3B">
        <w:rPr>
          <w:rFonts w:ascii="Akkurat" w:hAnsi="Akkurat"/>
          <w:color w:val="000000" w:themeColor="text1"/>
          <w:sz w:val="20"/>
          <w:szCs w:val="20"/>
        </w:rPr>
        <w:t>enibilità - Design e comportamenti sociali - Design e comportamenti socialmente sostenibili</w:t>
      </w:r>
      <w:r w:rsidR="00FC53B3" w:rsidRPr="00147D3B">
        <w:rPr>
          <w:rFonts w:ascii="Akkurat" w:hAnsi="Akkurat"/>
          <w:color w:val="000000" w:themeColor="text1"/>
          <w:sz w:val="20"/>
          <w:szCs w:val="20"/>
        </w:rPr>
        <w:t xml:space="preserve">. </w:t>
      </w:r>
      <w:r w:rsidR="00FC53B3" w:rsidRPr="00147D3B">
        <w:rPr>
          <w:rFonts w:ascii="Akkurat" w:hAnsi="Akkurat" w:cs="ConduitITCTT-Light"/>
          <w:color w:val="000000" w:themeColor="text1"/>
          <w:sz w:val="20"/>
          <w:szCs w:val="20"/>
        </w:rPr>
        <w:t>Responsabile scientifico Marcello Ziliani, in collaborazione con Silvia Gasparotto.</w:t>
      </w:r>
    </w:p>
    <w:p w14:paraId="42679D4E" w14:textId="77777777" w:rsidR="00D964CF" w:rsidRPr="00147D3B" w:rsidRDefault="00D964CF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0761BAA1" w14:textId="031E9E22" w:rsidR="00BB3885" w:rsidRDefault="005D36F7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2011 – </w:t>
      </w:r>
      <w:proofErr w:type="gramStart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2015  </w:t>
      </w:r>
      <w:r w:rsidR="00FC53B3" w:rsidRPr="00147D3B">
        <w:rPr>
          <w:rFonts w:ascii="Akkurat" w:hAnsi="Akkurat" w:cs="ConduitITCTT-Light"/>
          <w:color w:val="000000" w:themeColor="text1"/>
          <w:sz w:val="20"/>
          <w:szCs w:val="20"/>
        </w:rPr>
        <w:t>pensiero</w:t>
      </w:r>
      <w:proofErr w:type="gramEnd"/>
      <w:r w:rsidR="00FC53B3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laterale e sostenibilità. Quali prospettive per l’applicazione di metodi di </w:t>
      </w:r>
      <w:proofErr w:type="spellStart"/>
      <w:r w:rsidR="00FC53B3" w:rsidRPr="00147D3B">
        <w:rPr>
          <w:rFonts w:ascii="Akkurat" w:hAnsi="Akkurat" w:cs="ConduitITCTT-Light"/>
          <w:color w:val="000000" w:themeColor="text1"/>
          <w:sz w:val="20"/>
          <w:szCs w:val="20"/>
        </w:rPr>
        <w:t>problem</w:t>
      </w:r>
      <w:proofErr w:type="spellEnd"/>
      <w:r w:rsidR="00FC53B3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solving ai temi della sostenibilità nel design di prodotto.</w:t>
      </w:r>
      <w:r w:rsidR="00523369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r w:rsidR="00FC53B3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Responsabile scientifico Marcello Ziliani, in collaborazione con Silvia Gasparotto.</w:t>
      </w:r>
    </w:p>
    <w:p w14:paraId="003E2565" w14:textId="77777777" w:rsidR="00386C1B" w:rsidRDefault="00386C1B" w:rsidP="009710B0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B4171BA" w14:textId="77777777" w:rsidR="00BB3885" w:rsidRPr="005127C8" w:rsidRDefault="00BB3885" w:rsidP="009710B0">
      <w:pPr>
        <w:spacing w:line="276" w:lineRule="auto"/>
        <w:ind w:left="709" w:right="276"/>
        <w:rPr>
          <w:rFonts w:ascii="Akkurat" w:hAnsi="Akkurat" w:cs="ConduitITCTT-Light"/>
          <w:i/>
          <w:color w:val="000000" w:themeColor="text1"/>
          <w:sz w:val="20"/>
          <w:szCs w:val="20"/>
        </w:rPr>
      </w:pPr>
    </w:p>
    <w:p w14:paraId="6815FBA8" w14:textId="77777777" w:rsidR="002100F1" w:rsidRDefault="002100F1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58DD565E" w14:textId="77777777" w:rsidR="002100F1" w:rsidRDefault="002100F1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306DA116" w14:textId="77777777" w:rsidR="00ED6C75" w:rsidRDefault="00ED6C75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2A6D344F" w14:textId="1C0A9760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B.2 </w:t>
      </w:r>
      <w:r w:rsidR="00D964CF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Attività di ricerca in altri ambiti pubblici e privati</w:t>
      </w:r>
    </w:p>
    <w:p w14:paraId="5D5DEFC7" w14:textId="77777777" w:rsidR="00D964CF" w:rsidRPr="00147D3B" w:rsidRDefault="00D964CF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1DB30C04" w14:textId="2BC610D3" w:rsidR="002100F1" w:rsidRDefault="002100F1" w:rsidP="00D964CF">
      <w:pPr>
        <w:spacing w:line="276" w:lineRule="auto"/>
        <w:ind w:left="709" w:right="276"/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Dal 2017 </w:t>
      </w:r>
      <w:r w:rsidR="007E6ACF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al 2019 </w:t>
      </w:r>
      <w:r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è consulente di Flex srl </w:t>
      </w:r>
      <w:proofErr w:type="gramStart"/>
      <w:r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per  lo</w:t>
      </w:r>
      <w:proofErr w:type="gramEnd"/>
      <w:r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sviluppo e l’industrializzazione dei progetti, per la riorganizzazione del dipartimento ricerca e sviluppo e la creazione di opportuni strumenti di controllo e gestione di tutta la filiera dal progetto al prodotto.</w:t>
      </w:r>
    </w:p>
    <w:p w14:paraId="78E0A9FA" w14:textId="77777777" w:rsidR="002100F1" w:rsidRDefault="002100F1" w:rsidP="00D964CF">
      <w:pPr>
        <w:spacing w:line="276" w:lineRule="auto"/>
        <w:ind w:left="709" w:right="276"/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</w:pPr>
    </w:p>
    <w:p w14:paraId="49D94439" w14:textId="4430C2EE" w:rsidR="00E5618B" w:rsidRDefault="00E5618B" w:rsidP="00D964CF">
      <w:pPr>
        <w:spacing w:line="276" w:lineRule="auto"/>
        <w:ind w:left="709" w:right="276"/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Dal 2016 al 2017 è consulente del gruppo Sogimi per la verifica di possibilità di sbocco produttivo</w:t>
      </w:r>
      <w:r w:rsidR="002100F1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delle aziende del gruppo</w:t>
      </w:r>
      <w:r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nell’ambito della </w:t>
      </w:r>
      <w:proofErr w:type="spellStart"/>
      <w:r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fono</w:t>
      </w:r>
      <w:r w:rsidR="002100F1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assorbenza</w:t>
      </w:r>
      <w:proofErr w:type="spellEnd"/>
      <w:r w:rsidR="002100F1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in ambienti </w:t>
      </w:r>
      <w:proofErr w:type="spellStart"/>
      <w:r w:rsidR="002100F1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contract</w:t>
      </w:r>
      <w:proofErr w:type="spellEnd"/>
      <w:r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2F1B164D" w14:textId="77777777" w:rsidR="00E5618B" w:rsidRDefault="00E5618B" w:rsidP="00D964CF">
      <w:pPr>
        <w:spacing w:line="276" w:lineRule="auto"/>
        <w:ind w:left="709" w:right="276"/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</w:pPr>
    </w:p>
    <w:p w14:paraId="7BC7842E" w14:textId="3D334869" w:rsidR="00FC53B3" w:rsidRPr="00147D3B" w:rsidRDefault="00FC53B3" w:rsidP="00D964CF">
      <w:pPr>
        <w:spacing w:line="276" w:lineRule="auto"/>
        <w:ind w:left="709" w:right="276"/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</w:pP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Dal 2015 </w:t>
      </w:r>
      <w:r w:rsidR="00E5618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al 2016 </w:t>
      </w: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è consulente di Pedrali per lo studio e la ricerca di soluzioni al problema del confort acustico nei luoghi pubblici e privati </w:t>
      </w:r>
    </w:p>
    <w:p w14:paraId="77C47E14" w14:textId="77777777" w:rsidR="00D964CF" w:rsidRPr="00147D3B" w:rsidRDefault="00D964CF" w:rsidP="00D964CF">
      <w:pPr>
        <w:spacing w:line="276" w:lineRule="auto"/>
        <w:ind w:left="709" w:right="276"/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</w:pPr>
    </w:p>
    <w:p w14:paraId="34699A9E" w14:textId="52C6D83F" w:rsidR="00125C9B" w:rsidRPr="00147D3B" w:rsidRDefault="00885B9B" w:rsidP="00D964CF">
      <w:pPr>
        <w:spacing w:line="276" w:lineRule="auto"/>
        <w:ind w:left="709" w:right="276"/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</w:pP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Dal 2007</w:t>
      </w:r>
      <w:r w:rsidR="00FC53B3"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al 2009</w:t>
      </w: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è consulente </w:t>
      </w:r>
      <w:r w:rsidR="00D964CF"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di</w:t>
      </w: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964CF"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Flex e</w:t>
      </w: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DORNA per lo studio e la realizzazione </w:t>
      </w:r>
      <w:r w:rsidR="00D964CF"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di un</w:t>
      </w: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sistema </w:t>
      </w:r>
      <w:r w:rsidR="00FE2116"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modulare e integrato per la</w:t>
      </w: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regolazione degli accessi al paddock </w:t>
      </w:r>
      <w:r w:rsidR="009D43F1"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e al paddock </w:t>
      </w: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MotoGP del campionato mondiale MotoGP.</w:t>
      </w:r>
    </w:p>
    <w:p w14:paraId="4825CED5" w14:textId="77777777" w:rsidR="00D964CF" w:rsidRPr="00147D3B" w:rsidRDefault="00D964CF" w:rsidP="00D964CF">
      <w:pPr>
        <w:spacing w:line="276" w:lineRule="auto"/>
        <w:ind w:left="709" w:right="276"/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</w:pPr>
    </w:p>
    <w:p w14:paraId="3F5B004A" w14:textId="2982188B" w:rsidR="00D964CF" w:rsidRPr="00147D3B" w:rsidRDefault="00D964CF" w:rsidP="00D964CF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Dal 1997 al 2000 è consulente della storica vetreria veneziana</w:t>
      </w:r>
      <w:r w:rsidRPr="00147D3B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 </w:t>
      </w:r>
      <w:hyperlink r:id="rId16" w:tooltip="Antonio Salviati" w:history="1">
        <w:r w:rsidRPr="00147D3B">
          <w:rPr>
            <w:rStyle w:val="Collegamentoipertestuale"/>
            <w:rFonts w:ascii="Akkurat" w:hAnsi="Akkurat" w:cs="Arial"/>
            <w:color w:val="000000" w:themeColor="text1"/>
            <w:sz w:val="20"/>
            <w:szCs w:val="20"/>
            <w:u w:val="none"/>
            <w:shd w:val="clear" w:color="auto" w:fill="FFFFFF"/>
          </w:rPr>
          <w:t>Salviati</w:t>
        </w:r>
      </w:hyperlink>
      <w:r w:rsidRPr="00147D3B">
        <w:rPr>
          <w:rFonts w:ascii="Akkurat" w:hAnsi="Akkurat"/>
          <w:color w:val="000000" w:themeColor="text1"/>
          <w:sz w:val="20"/>
          <w:szCs w:val="20"/>
        </w:rPr>
        <w:t xml:space="preserve"> (in quel momento di proprietà della 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Verrerie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 et Cristallerie d’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Arc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>) per la quale svolge, all’interno del ruolo di design coordinator, una ricerca orientata all’identificazione di nuove modalità di progetto e produzione degli oggetti in vetro di altissima qualità realizzati a Murano.</w:t>
      </w:r>
    </w:p>
    <w:p w14:paraId="632FE46C" w14:textId="77777777" w:rsidR="00D964CF" w:rsidRPr="00147D3B" w:rsidRDefault="00D964CF" w:rsidP="00D964CF">
      <w:pPr>
        <w:spacing w:line="276" w:lineRule="auto"/>
        <w:ind w:left="709" w:right="276"/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</w:pPr>
    </w:p>
    <w:p w14:paraId="5BBB1D8D" w14:textId="63E78E86" w:rsidR="00125C9B" w:rsidRPr="00147D3B" w:rsidRDefault="00125C9B" w:rsidP="00D964CF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Nel 1993 fonda con Antonio Barrese, </w:t>
      </w:r>
      <w:hyperlink r:id="rId17" w:tooltip="Paolo Deganello" w:history="1">
        <w:r w:rsidRPr="00147D3B">
          <w:rPr>
            <w:rStyle w:val="Collegamentoipertestuale"/>
            <w:rFonts w:ascii="Akkurat" w:hAnsi="Akkurat" w:cs="Arial"/>
            <w:color w:val="000000" w:themeColor="text1"/>
            <w:sz w:val="20"/>
            <w:szCs w:val="20"/>
            <w:u w:val="none"/>
            <w:shd w:val="clear" w:color="auto" w:fill="FFFFFF"/>
          </w:rPr>
          <w:t>Paolo Deganello</w:t>
        </w:r>
      </w:hyperlink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,</w:t>
      </w:r>
      <w:r w:rsidRPr="00147D3B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 </w:t>
      </w:r>
      <w:hyperlink r:id="rId18" w:tooltip="De Pas, D'Urbino, Lomazzi" w:history="1">
        <w:r w:rsidRPr="00147D3B">
          <w:rPr>
            <w:rStyle w:val="Collegamentoipertestuale"/>
            <w:rFonts w:ascii="Akkurat" w:hAnsi="Akkurat" w:cs="Arial"/>
            <w:color w:val="000000" w:themeColor="text1"/>
            <w:sz w:val="20"/>
            <w:szCs w:val="20"/>
            <w:u w:val="none"/>
            <w:shd w:val="clear" w:color="auto" w:fill="FFFFFF"/>
          </w:rPr>
          <w:t>Paolo Lomazzi</w:t>
        </w:r>
      </w:hyperlink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, Paolo Pedrizzetti, Ambrogio Rossari, Vanni Pasca e Marco Zanini, l'associazione culturale "ABC - Incontri sul progetto” - di cui è presidente dal 1993 al 1997 - </w:t>
      </w:r>
      <w:r w:rsidRPr="00147D3B">
        <w:rPr>
          <w:rFonts w:ascii="Akkurat" w:hAnsi="Akkurat"/>
          <w:color w:val="000000" w:themeColor="text1"/>
          <w:sz w:val="20"/>
          <w:szCs w:val="20"/>
        </w:rPr>
        <w:t>associazione che ha svolto un ruolo centrale nel panorama culturale sul progetto organizzando incontri, seminari, convegni mostre e manifestazioni sul ruolo del design.</w:t>
      </w:r>
    </w:p>
    <w:p w14:paraId="6C44DCFA" w14:textId="77777777" w:rsidR="00D65BD8" w:rsidRPr="00147D3B" w:rsidRDefault="00D65BD8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4C6B87BB" w14:textId="77777777" w:rsidR="000D1FB9" w:rsidRDefault="000D1FB9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1B33696A" w14:textId="77777777" w:rsidR="007E6ACF" w:rsidRDefault="007E6ACF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5CF94029" w14:textId="77777777" w:rsidR="007E6ACF" w:rsidRDefault="007E6ACF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36F74446" w14:textId="1E5FD19D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C. </w:t>
      </w:r>
      <w:r w:rsidR="00FE2116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Attività didattica</w:t>
      </w:r>
    </w:p>
    <w:p w14:paraId="14CA97BB" w14:textId="77777777" w:rsidR="00FE2116" w:rsidRPr="00147D3B" w:rsidRDefault="00FE2116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4702FC6F" w14:textId="3B2B9F59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C.1 </w:t>
      </w:r>
      <w:r w:rsidR="00FE2116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Docenza universitaria</w:t>
      </w:r>
    </w:p>
    <w:p w14:paraId="138CFEF0" w14:textId="77777777" w:rsidR="00FE2116" w:rsidRPr="00147D3B" w:rsidRDefault="00FE2116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055665F6" w14:textId="05176D14" w:rsidR="00E5618B" w:rsidRDefault="00E5618B" w:rsidP="00E5618B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>
        <w:rPr>
          <w:rFonts w:ascii="Akkurat" w:hAnsi="Akkurat" w:cs="ConduitITCTT-Light"/>
          <w:color w:val="000000" w:themeColor="text1"/>
          <w:sz w:val="20"/>
          <w:szCs w:val="20"/>
        </w:rPr>
        <w:lastRenderedPageBreak/>
        <w:t>Dal 2015</w:t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>è docente per il "Labo</w:t>
      </w:r>
      <w:r>
        <w:rPr>
          <w:rFonts w:ascii="Akkurat" w:hAnsi="Akkurat" w:cs="Times"/>
          <w:color w:val="000000" w:themeColor="text1"/>
          <w:sz w:val="20"/>
          <w:szCs w:val="20"/>
        </w:rPr>
        <w:t>ratorio di design del prodotto 3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" </w:t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del Corso di laurea in Disegno industriale dell'Università degli Studi della Repubblica di San </w:t>
      </w:r>
      <w:r w:rsidR="00806101">
        <w:rPr>
          <w:rFonts w:ascii="Akkurat" w:hAnsi="Akkurat" w:cs="ConduitITCTT-Light"/>
          <w:color w:val="000000" w:themeColor="text1"/>
          <w:sz w:val="20"/>
          <w:szCs w:val="20"/>
        </w:rPr>
        <w:t xml:space="preserve">Marino (SSD </w:t>
      </w:r>
      <w:r w:rsidR="00806101">
        <w:rPr>
          <w:rFonts w:ascii="Akkurat" w:hAnsi="Akkurat"/>
          <w:sz w:val="20"/>
          <w:szCs w:val="20"/>
        </w:rPr>
        <w:t>ICAR13 – CFU 8 – 1</w:t>
      </w:r>
      <w:r w:rsidR="00E741CB">
        <w:rPr>
          <w:rFonts w:ascii="Akkurat" w:hAnsi="Akkurat"/>
          <w:sz w:val="20"/>
          <w:szCs w:val="20"/>
        </w:rPr>
        <w:t>20</w:t>
      </w:r>
      <w:r w:rsidR="00806101">
        <w:rPr>
          <w:rFonts w:ascii="Akkurat" w:hAnsi="Akkurat"/>
          <w:sz w:val="20"/>
          <w:szCs w:val="20"/>
        </w:rPr>
        <w:t xml:space="preserve"> ore di didattica frontale</w:t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)</w:t>
      </w:r>
    </w:p>
    <w:p w14:paraId="5E924823" w14:textId="77777777" w:rsidR="00E5618B" w:rsidRDefault="00E5618B" w:rsidP="00592C6F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589B0158" w14:textId="0EFEA820" w:rsidR="00D95D8E" w:rsidRPr="00806101" w:rsidRDefault="005B6B09" w:rsidP="00806101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Dal 2013</w:t>
      </w:r>
      <w:r w:rsidR="00D95D8E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r w:rsidR="00E5618B">
        <w:rPr>
          <w:rFonts w:ascii="Akkurat" w:hAnsi="Akkurat" w:cs="ConduitITCTT-Light"/>
          <w:color w:val="000000" w:themeColor="text1"/>
          <w:sz w:val="20"/>
          <w:szCs w:val="20"/>
        </w:rPr>
        <w:t xml:space="preserve">al 2015 </w:t>
      </w:r>
      <w:r w:rsidR="00D95D8E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è </w:t>
      </w:r>
      <w:r w:rsidR="00D95D8E" w:rsidRPr="00147D3B">
        <w:rPr>
          <w:rFonts w:ascii="Akkurat" w:hAnsi="Akkurat" w:cs="Times"/>
          <w:color w:val="000000" w:themeColor="text1"/>
          <w:sz w:val="20"/>
          <w:szCs w:val="20"/>
        </w:rPr>
        <w:t>docente per il "Laboratorio di design del prodotto 3"</w:t>
      </w:r>
      <w:r w:rsidR="00D95D8E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del Corso magistrale in Design dell'Università degli studi della Repub</w:t>
      </w:r>
      <w:r w:rsidR="00E741CB">
        <w:rPr>
          <w:rFonts w:ascii="Akkurat" w:hAnsi="Akkurat" w:cs="ConduitITCTT-Light"/>
          <w:color w:val="000000" w:themeColor="text1"/>
          <w:sz w:val="20"/>
          <w:szCs w:val="20"/>
        </w:rPr>
        <w:t>blica di San Marino. (SSD ICAR13</w:t>
      </w:r>
      <w:r w:rsidR="00806101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r w:rsidR="00806101">
        <w:rPr>
          <w:rFonts w:ascii="Akkurat" w:hAnsi="Akkurat"/>
          <w:sz w:val="20"/>
          <w:szCs w:val="20"/>
        </w:rPr>
        <w:t>- CFU 8 – 1</w:t>
      </w:r>
      <w:r w:rsidR="00E741CB">
        <w:rPr>
          <w:rFonts w:ascii="Akkurat" w:hAnsi="Akkurat"/>
          <w:sz w:val="20"/>
          <w:szCs w:val="20"/>
        </w:rPr>
        <w:t>20</w:t>
      </w:r>
      <w:r w:rsidR="00806101">
        <w:rPr>
          <w:rFonts w:ascii="Akkurat" w:hAnsi="Akkurat"/>
          <w:sz w:val="20"/>
          <w:szCs w:val="20"/>
        </w:rPr>
        <w:t xml:space="preserve"> ore di didattica frontale</w:t>
      </w:r>
      <w:r w:rsidR="00806101" w:rsidRPr="00147D3B">
        <w:rPr>
          <w:rFonts w:ascii="Akkurat" w:hAnsi="Akkurat" w:cs="ConduitITCTT-Light"/>
          <w:color w:val="000000" w:themeColor="text1"/>
          <w:sz w:val="20"/>
          <w:szCs w:val="20"/>
        </w:rPr>
        <w:t>)</w:t>
      </w:r>
    </w:p>
    <w:p w14:paraId="089CAD9B" w14:textId="77777777" w:rsidR="002520B0" w:rsidRPr="00147D3B" w:rsidRDefault="002520B0" w:rsidP="00FE2116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798A3506" w14:textId="6635924D" w:rsidR="00FD5DC8" w:rsidRPr="00806101" w:rsidRDefault="005B6B09" w:rsidP="00806101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Dal 2010 al 2013</w:t>
      </w:r>
      <w:r w:rsidR="00D95D8E"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r w:rsidR="00D95D8E" w:rsidRPr="00147D3B">
        <w:rPr>
          <w:rFonts w:ascii="Akkurat" w:hAnsi="Akkurat" w:cs="Times"/>
          <w:color w:val="000000" w:themeColor="text1"/>
          <w:sz w:val="20"/>
          <w:szCs w:val="20"/>
        </w:rPr>
        <w:t xml:space="preserve">è docente per il "Laboratorio di design del prodotto 2" </w:t>
      </w:r>
      <w:r w:rsidR="00D95D8E" w:rsidRPr="00147D3B">
        <w:rPr>
          <w:rFonts w:ascii="Akkurat" w:hAnsi="Akkurat" w:cs="ConduitITCTT-Light"/>
          <w:color w:val="000000" w:themeColor="text1"/>
          <w:sz w:val="20"/>
          <w:szCs w:val="20"/>
        </w:rPr>
        <w:t>del Corso di laurea in Disegno industriale dell'Università degli Studi della Repu</w:t>
      </w:r>
      <w:r w:rsidR="00E741CB">
        <w:rPr>
          <w:rFonts w:ascii="Akkurat" w:hAnsi="Akkurat" w:cs="ConduitITCTT-Light"/>
          <w:color w:val="000000" w:themeColor="text1"/>
          <w:sz w:val="20"/>
          <w:szCs w:val="20"/>
        </w:rPr>
        <w:t>bblica di San Marino (SSD ICAR13</w:t>
      </w:r>
      <w:r w:rsidR="00806101">
        <w:rPr>
          <w:rFonts w:ascii="Akkurat" w:hAnsi="Akkurat"/>
          <w:sz w:val="20"/>
          <w:szCs w:val="20"/>
        </w:rPr>
        <w:t xml:space="preserve"> – CFU 8 –</w:t>
      </w:r>
      <w:r w:rsidR="00E741CB">
        <w:rPr>
          <w:rFonts w:ascii="Akkurat" w:hAnsi="Akkurat"/>
          <w:sz w:val="20"/>
          <w:szCs w:val="20"/>
        </w:rPr>
        <w:t xml:space="preserve"> 120</w:t>
      </w:r>
      <w:r w:rsidR="00806101">
        <w:rPr>
          <w:rFonts w:ascii="Akkurat" w:hAnsi="Akkurat"/>
          <w:sz w:val="20"/>
          <w:szCs w:val="20"/>
        </w:rPr>
        <w:t xml:space="preserve"> ore di didattica frontale</w:t>
      </w:r>
      <w:r w:rsidR="00806101" w:rsidRPr="00147D3B">
        <w:rPr>
          <w:rFonts w:ascii="Akkurat" w:hAnsi="Akkurat" w:cs="ConduitITCTT-Light"/>
          <w:color w:val="000000" w:themeColor="text1"/>
          <w:sz w:val="20"/>
          <w:szCs w:val="20"/>
        </w:rPr>
        <w:t>)</w:t>
      </w:r>
    </w:p>
    <w:p w14:paraId="024F5C93" w14:textId="77777777" w:rsidR="00FD5DC8" w:rsidRDefault="00FD5DC8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399F295A" w14:textId="77777777" w:rsidR="00FD5DC8" w:rsidRDefault="00FD5DC8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3612B1F8" w14:textId="231CFC5B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C.2 </w:t>
      </w:r>
      <w:r w:rsidR="00FE2116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Attività didattica integrativa di correlatore a tesi di laurea</w:t>
      </w:r>
    </w:p>
    <w:p w14:paraId="540C6D0D" w14:textId="77777777" w:rsidR="00FE2116" w:rsidRPr="00147D3B" w:rsidRDefault="00FE2116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0642506A" w14:textId="77777777" w:rsidR="00D95D8E" w:rsidRPr="00147D3B" w:rsidRDefault="00D95D8E" w:rsidP="00FE2116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proofErr w:type="spellStart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a.a</w:t>
      </w:r>
      <w:proofErr w:type="spellEnd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. 2013 – 2014</w:t>
      </w:r>
    </w:p>
    <w:p w14:paraId="39139367" w14:textId="77777777" w:rsidR="00D95D8E" w:rsidRPr="00147D3B" w:rsidRDefault="00D95D8E" w:rsidP="00FE2116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È correlatore della tesi di laurea magistrale in disegno industriale dell'Università degli Studi della Repubblica di San Marino dal titolo “ADEO” di Giuseppe d’Ambrosio, relatore Alberto Bassi </w:t>
      </w:r>
    </w:p>
    <w:p w14:paraId="4FD86476" w14:textId="77777777" w:rsidR="00E5618B" w:rsidRDefault="00E5618B" w:rsidP="00FE2116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3F0AA64B" w14:textId="77777777" w:rsidR="00D95D8E" w:rsidRPr="00147D3B" w:rsidRDefault="00D95D8E" w:rsidP="00FE2116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proofErr w:type="spellStart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a.a</w:t>
      </w:r>
      <w:proofErr w:type="spellEnd"/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. 2011 – 2012</w:t>
      </w:r>
    </w:p>
    <w:p w14:paraId="169A56DA" w14:textId="77777777" w:rsidR="00D95D8E" w:rsidRPr="00147D3B" w:rsidRDefault="00D95D8E" w:rsidP="00FE2116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È correlatore della tesi di laurea specialistica in design del prodotto della Facoltà di Architettura dell’Università La Sapienza di Roma dal titolo “PRO.TETTO - riparo per l’emergenza freddo” di Andrea Paroli, relatore Federica Dal Falco</w:t>
      </w:r>
    </w:p>
    <w:p w14:paraId="3A02A73D" w14:textId="77777777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12D691ED" w14:textId="64682B3E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C.3 </w:t>
      </w:r>
      <w:r w:rsidR="00FE2116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Attività di insegnamento esterne all'ambito universitario</w:t>
      </w:r>
    </w:p>
    <w:p w14:paraId="0B4FE802" w14:textId="77777777" w:rsidR="00FE2116" w:rsidRPr="00147D3B" w:rsidRDefault="00FE2116" w:rsidP="00FE2116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4CA8DE81" w14:textId="77777777" w:rsidR="00D95D8E" w:rsidRPr="00147D3B" w:rsidRDefault="00D95D8E" w:rsidP="00FE2116">
      <w:pPr>
        <w:spacing w:line="276" w:lineRule="auto"/>
        <w:ind w:left="709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>Dal 1992 al 1995</w:t>
      </w:r>
    </w:p>
    <w:p w14:paraId="056CD78E" w14:textId="77777777" w:rsidR="00D95D8E" w:rsidRPr="00147D3B" w:rsidRDefault="00D95D8E" w:rsidP="00FE2116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È docente di Lettering presso </w:t>
      </w:r>
      <w:r w:rsidRPr="00147D3B">
        <w:rPr>
          <w:rFonts w:ascii="Akkurat" w:hAnsi="Akkurat"/>
          <w:color w:val="000000" w:themeColor="text1"/>
          <w:sz w:val="20"/>
          <w:szCs w:val="20"/>
        </w:rPr>
        <w:t>ENAIP Lombardia, sede di Botticino, corso post-diploma per operatori grafici.</w:t>
      </w:r>
    </w:p>
    <w:p w14:paraId="5F38DA38" w14:textId="77777777" w:rsidR="0046684A" w:rsidRPr="00147D3B" w:rsidRDefault="0046684A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3B960A26" w14:textId="5293DE6D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C.</w:t>
      </w:r>
      <w:r w:rsidR="0046684A" w:rsidRPr="00147D3B">
        <w:rPr>
          <w:rFonts w:ascii="Akkurat" w:hAnsi="Akkurat"/>
          <w:b/>
          <w:color w:val="000000" w:themeColor="text1"/>
          <w:sz w:val="20"/>
          <w:szCs w:val="20"/>
        </w:rPr>
        <w:t>4</w:t>
      </w:r>
      <w:r w:rsidR="00FE2116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Lezioni e attività di ricerca integrative alla didattica</w:t>
      </w:r>
    </w:p>
    <w:p w14:paraId="0DC8E793" w14:textId="77777777" w:rsidR="00FE2116" w:rsidRPr="00147D3B" w:rsidRDefault="00FE2116" w:rsidP="009710B0">
      <w:pPr>
        <w:spacing w:line="276" w:lineRule="auto"/>
        <w:ind w:right="276"/>
        <w:rPr>
          <w:rFonts w:ascii="Akkurat" w:hAnsi="Akkurat" w:cs="Times"/>
          <w:color w:val="000000" w:themeColor="text1"/>
          <w:sz w:val="20"/>
          <w:szCs w:val="20"/>
        </w:rPr>
      </w:pPr>
    </w:p>
    <w:p w14:paraId="6C773CBC" w14:textId="77777777" w:rsidR="0046684A" w:rsidRPr="00147D3B" w:rsidRDefault="0046684A" w:rsidP="00FE2116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Nel 2010 è docente all’interno </w:t>
      </w:r>
      <w:proofErr w:type="gramStart"/>
      <w:r w:rsidRPr="00147D3B">
        <w:rPr>
          <w:rFonts w:ascii="Akkurat" w:hAnsi="Akkurat" w:cs="Times"/>
          <w:color w:val="000000" w:themeColor="text1"/>
          <w:sz w:val="20"/>
          <w:szCs w:val="20"/>
        </w:rPr>
        <w:t>dello</w:t>
      </w:r>
      <w:proofErr w:type="gram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workshop: </w:t>
      </w:r>
      <w:proofErr w:type="spellStart"/>
      <w:r w:rsidRPr="00147D3B">
        <w:rPr>
          <w:rFonts w:ascii="Akkurat" w:hAnsi="Akkurat" w:cs="Times"/>
          <w:color w:val="000000" w:themeColor="text1"/>
          <w:sz w:val="20"/>
          <w:szCs w:val="20"/>
        </w:rPr>
        <w:t>Montegiardino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>. Design per il borgo antico, organizzato dal Corso di laurea in Disegno industriale dell’Università degli Studi della Repubblica di San Marino</w:t>
      </w:r>
    </w:p>
    <w:p w14:paraId="62CC2703" w14:textId="77777777" w:rsidR="00AD3E93" w:rsidRPr="00147D3B" w:rsidRDefault="00AD3E93" w:rsidP="00FE2116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</w:p>
    <w:p w14:paraId="3730B63E" w14:textId="77777777" w:rsidR="00AD3E93" w:rsidRPr="00147D3B" w:rsidRDefault="00AD3E93" w:rsidP="00FE2116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Nel 2004 è docente all’interno </w:t>
      </w:r>
      <w:proofErr w:type="gramStart"/>
      <w:r w:rsidRPr="00147D3B">
        <w:rPr>
          <w:rFonts w:ascii="Akkurat" w:hAnsi="Akkurat" w:cs="Times"/>
          <w:color w:val="000000" w:themeColor="text1"/>
          <w:sz w:val="20"/>
          <w:szCs w:val="20"/>
        </w:rPr>
        <w:t>dello</w:t>
      </w:r>
      <w:proofErr w:type="gram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workshop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 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claDIS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: </w:t>
      </w:r>
      <w:r w:rsidRPr="00147D3B">
        <w:rPr>
          <w:rFonts w:ascii="Akkurat" w:hAnsi="Akkurat"/>
          <w:color w:val="000000" w:themeColor="text1"/>
          <w:sz w:val="20"/>
          <w:szCs w:val="20"/>
        </w:rPr>
        <w:t>Ecologia, eco-compatibilità, riduzione dei consumi e dematerializzazione nella cucina ad elementi componibili</w:t>
      </w:r>
      <w:r w:rsidRPr="00147D3B">
        <w:rPr>
          <w:rFonts w:ascii="Akkurat" w:eastAsiaTheme="minorHAnsi" w:hAnsi="Akkurat" w:cs="Times"/>
          <w:color w:val="000000" w:themeColor="text1"/>
          <w:sz w:val="20"/>
          <w:szCs w:val="20"/>
          <w:lang w:eastAsia="en-US"/>
        </w:rPr>
        <w:t xml:space="preserve"> (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partner 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Valcucine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) 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>organizzato dal Corso di laurea in Disegno industriale dell’</w:t>
      </w:r>
      <w:r w:rsidRPr="00147D3B">
        <w:rPr>
          <w:rFonts w:ascii="Akkurat" w:hAnsi="Akkurat"/>
          <w:color w:val="000000" w:themeColor="text1"/>
          <w:sz w:val="20"/>
          <w:szCs w:val="20"/>
        </w:rPr>
        <w:t>Università IUAV di Venezia</w:t>
      </w:r>
    </w:p>
    <w:p w14:paraId="5442EED1" w14:textId="77777777" w:rsidR="000D1FB9" w:rsidRDefault="000D1FB9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028CF67B" w14:textId="77777777" w:rsidR="00CE1F6B" w:rsidRDefault="00CE1F6B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09DB5FC3" w14:textId="77777777" w:rsidR="007E6ACF" w:rsidRDefault="007E6ACF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45380E0C" w14:textId="77777777" w:rsidR="007E6ACF" w:rsidRDefault="007E6ACF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48FC46DB" w14:textId="77777777" w:rsidR="007E6ACF" w:rsidRDefault="007E6ACF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111455AD" w14:textId="127FB981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D. </w:t>
      </w:r>
      <w:r w:rsidR="00432185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Pubblicazioni</w:t>
      </w:r>
    </w:p>
    <w:p w14:paraId="2953A232" w14:textId="77777777" w:rsidR="005B6B09" w:rsidRPr="00147D3B" w:rsidRDefault="005B6B09" w:rsidP="0040524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51C7EEBC" w14:textId="5296DB8F" w:rsidR="00405240" w:rsidRPr="00147D3B" w:rsidRDefault="00432185" w:rsidP="0040524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D.1 </w:t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ab/>
        <w:t>Pubblicazioni scientifiche</w:t>
      </w:r>
    </w:p>
    <w:p w14:paraId="0071ECF9" w14:textId="77777777" w:rsidR="00405240" w:rsidRPr="00147D3B" w:rsidRDefault="00405240" w:rsidP="0040524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7255B465" w14:textId="22027C95" w:rsidR="00405240" w:rsidRPr="00147D3B" w:rsidRDefault="00405240" w:rsidP="00405240">
      <w:pPr>
        <w:spacing w:after="180" w:line="276" w:lineRule="auto"/>
        <w:ind w:left="709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/>
          <w:color w:val="000000" w:themeColor="text1"/>
          <w:sz w:val="20"/>
          <w:szCs w:val="20"/>
        </w:rPr>
        <w:lastRenderedPageBreak/>
        <w:t>Ziliani, M., Gasparotto, S., (2014) Didattica e sostenibilità, in Bassi A., Bulegato F. Le ragioni del design. Milano: Franco Angeli-Università degli Studi della Repubblica di San Marino. [ISBN: 9788891705082]</w:t>
      </w:r>
    </w:p>
    <w:p w14:paraId="60C5EB66" w14:textId="290B120F" w:rsidR="00B453A7" w:rsidRPr="00147D3B" w:rsidRDefault="00B453A7" w:rsidP="002520B0">
      <w:pPr>
        <w:spacing w:after="180" w:line="276" w:lineRule="auto"/>
        <w:ind w:left="709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/>
          <w:color w:val="000000" w:themeColor="text1"/>
          <w:sz w:val="20"/>
          <w:szCs w:val="20"/>
        </w:rPr>
        <w:t xml:space="preserve">Ziliani </w:t>
      </w:r>
      <w:proofErr w:type="gramStart"/>
      <w:r w:rsidRPr="00147D3B">
        <w:rPr>
          <w:rFonts w:ascii="Akkurat" w:hAnsi="Akkurat"/>
          <w:color w:val="000000" w:themeColor="text1"/>
          <w:sz w:val="20"/>
          <w:szCs w:val="20"/>
        </w:rPr>
        <w:t>M. ,</w:t>
      </w:r>
      <w:proofErr w:type="gram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 (2014) </w:t>
      </w:r>
      <w:r w:rsidR="00DD3273" w:rsidRPr="00147D3B">
        <w:rPr>
          <w:rFonts w:ascii="Akkurat" w:hAnsi="Akkurat"/>
          <w:color w:val="000000" w:themeColor="text1"/>
          <w:sz w:val="20"/>
          <w:szCs w:val="20"/>
        </w:rPr>
        <w:t>intervista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, a cura di 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Promote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 design. Design for 2014. Bologna: Fausto Lupetti </w:t>
      </w:r>
      <w:proofErr w:type="gramStart"/>
      <w:r w:rsidRPr="00147D3B">
        <w:rPr>
          <w:rFonts w:ascii="Akkurat" w:hAnsi="Akkurat"/>
          <w:color w:val="000000" w:themeColor="text1"/>
          <w:sz w:val="20"/>
          <w:szCs w:val="20"/>
        </w:rPr>
        <w:t xml:space="preserve">Editore </w:t>
      </w:r>
      <w:r w:rsidR="002520B0" w:rsidRPr="00147D3B">
        <w:rPr>
          <w:rFonts w:ascii="Akkurat" w:hAnsi="Akkurat"/>
          <w:color w:val="000000" w:themeColor="text1"/>
          <w:sz w:val="20"/>
          <w:szCs w:val="20"/>
        </w:rPr>
        <w:t>.</w:t>
      </w:r>
      <w:proofErr w:type="gramEnd"/>
      <w:r w:rsidR="002520B0" w:rsidRPr="00147D3B">
        <w:rPr>
          <w:rFonts w:ascii="Akkurat" w:hAnsi="Akkurat"/>
          <w:color w:val="000000" w:themeColor="text1"/>
          <w:sz w:val="20"/>
          <w:szCs w:val="20"/>
        </w:rPr>
        <w:t xml:space="preserve"> [ISBN: </w:t>
      </w:r>
      <w:r w:rsidR="002520B0" w:rsidRPr="00147D3B">
        <w:rPr>
          <w:rFonts w:ascii="Akkurat" w:hAnsi="Akkurat"/>
          <w:bCs/>
          <w:color w:val="000000" w:themeColor="text1"/>
          <w:sz w:val="20"/>
          <w:szCs w:val="20"/>
          <w:shd w:val="clear" w:color="auto" w:fill="FFFFFF"/>
        </w:rPr>
        <w:t>9788897686682</w:t>
      </w:r>
      <w:r w:rsidR="002520B0" w:rsidRPr="00147D3B">
        <w:rPr>
          <w:rFonts w:ascii="Akkurat" w:hAnsi="Akkurat"/>
          <w:color w:val="000000" w:themeColor="text1"/>
          <w:sz w:val="20"/>
          <w:szCs w:val="20"/>
        </w:rPr>
        <w:t>]</w:t>
      </w:r>
    </w:p>
    <w:p w14:paraId="76FFB0BB" w14:textId="113713DB" w:rsidR="00806101" w:rsidRDefault="00405240" w:rsidP="007E6ACF">
      <w:pPr>
        <w:spacing w:after="180" w:line="276" w:lineRule="auto"/>
        <w:ind w:left="709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/>
          <w:color w:val="000000" w:themeColor="text1"/>
          <w:sz w:val="20"/>
          <w:szCs w:val="20"/>
        </w:rPr>
        <w:t>Ziliani, M.</w:t>
      </w:r>
      <w:r w:rsidR="00DC213F" w:rsidRPr="00147D3B">
        <w:rPr>
          <w:rFonts w:ascii="Akkurat" w:hAnsi="Akkurat"/>
          <w:color w:val="000000" w:themeColor="text1"/>
          <w:sz w:val="20"/>
          <w:szCs w:val="20"/>
        </w:rPr>
        <w:t>, Caprioli S.,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 </w:t>
      </w:r>
      <w:r w:rsidR="00DC213F" w:rsidRPr="00147D3B">
        <w:rPr>
          <w:rFonts w:ascii="Akkurat" w:hAnsi="Akkurat"/>
          <w:color w:val="000000" w:themeColor="text1"/>
          <w:sz w:val="20"/>
          <w:szCs w:val="20"/>
        </w:rPr>
        <w:t xml:space="preserve">illustrazioni di </w:t>
      </w:r>
      <w:proofErr w:type="spellStart"/>
      <w:r w:rsidR="00DC213F" w:rsidRPr="00147D3B">
        <w:rPr>
          <w:rFonts w:ascii="Akkurat" w:hAnsi="Akkurat"/>
          <w:color w:val="000000" w:themeColor="text1"/>
          <w:sz w:val="20"/>
          <w:szCs w:val="20"/>
        </w:rPr>
        <w:t>Carrer</w:t>
      </w:r>
      <w:proofErr w:type="spellEnd"/>
      <w:r w:rsidR="00DC213F" w:rsidRPr="00147D3B">
        <w:rPr>
          <w:rFonts w:ascii="Akkurat" w:hAnsi="Akkurat"/>
          <w:color w:val="000000" w:themeColor="text1"/>
          <w:sz w:val="20"/>
          <w:szCs w:val="20"/>
        </w:rPr>
        <w:t xml:space="preserve"> C. </w:t>
      </w:r>
      <w:r w:rsidRPr="00147D3B">
        <w:rPr>
          <w:rFonts w:ascii="Akkurat" w:hAnsi="Akkurat"/>
          <w:color w:val="000000" w:themeColor="text1"/>
          <w:sz w:val="20"/>
          <w:szCs w:val="20"/>
        </w:rPr>
        <w:t>(</w:t>
      </w:r>
      <w:r w:rsidR="00DC213F" w:rsidRPr="00147D3B">
        <w:rPr>
          <w:rFonts w:ascii="Akkurat" w:hAnsi="Akkurat"/>
          <w:color w:val="000000" w:themeColor="text1"/>
          <w:sz w:val="20"/>
          <w:szCs w:val="20"/>
        </w:rPr>
        <w:t>2007) Ziliani, architetto Marcello. Mantova: Edizioni Corraini [ISBN: 978875700119]</w:t>
      </w:r>
    </w:p>
    <w:p w14:paraId="2794F6FC" w14:textId="77777777" w:rsidR="00046849" w:rsidRPr="00147D3B" w:rsidRDefault="00046849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49F89B1C" w14:textId="08DA8859" w:rsidR="00432185" w:rsidRPr="00147D3B" w:rsidRDefault="00432185" w:rsidP="00432185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D.2 </w:t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ab/>
        <w:t xml:space="preserve">Altre pubblicazioni </w:t>
      </w:r>
    </w:p>
    <w:p w14:paraId="70DDF016" w14:textId="77777777" w:rsidR="00531ED4" w:rsidRDefault="00531ED4" w:rsidP="002F2BF4">
      <w:pPr>
        <w:rPr>
          <w:rFonts w:ascii="Akkurat" w:eastAsia="Times New Roman" w:hAnsi="Akkurat"/>
          <w:color w:val="000000" w:themeColor="text1"/>
          <w:sz w:val="20"/>
          <w:szCs w:val="20"/>
        </w:rPr>
      </w:pPr>
    </w:p>
    <w:p w14:paraId="168696B6" w14:textId="77777777" w:rsidR="00471B43" w:rsidRPr="00471B43" w:rsidRDefault="00531ED4" w:rsidP="00471B43">
      <w:pPr>
        <w:pStyle w:val="Titolo1"/>
        <w:shd w:val="clear" w:color="auto" w:fill="FFFFFF"/>
        <w:ind w:left="709"/>
        <w:jc w:val="left"/>
        <w:rPr>
          <w:rFonts w:ascii="Akkurat" w:hAnsi="Akkurat" w:cs="Arial"/>
          <w:color w:val="000000" w:themeColor="text1"/>
          <w:sz w:val="20"/>
        </w:rPr>
      </w:pPr>
      <w:r w:rsidRPr="00471B43">
        <w:rPr>
          <w:rFonts w:ascii="Akkurat" w:hAnsi="Akkurat"/>
          <w:color w:val="000000" w:themeColor="text1"/>
          <w:sz w:val="20"/>
        </w:rPr>
        <w:t xml:space="preserve">Ziliani M., Signaroli J., (2016) </w:t>
      </w:r>
      <w:r w:rsidR="00471B43" w:rsidRPr="00471B43">
        <w:rPr>
          <w:rFonts w:ascii="Akkurat" w:hAnsi="Akkurat" w:cs="Arial"/>
          <w:color w:val="000000" w:themeColor="text1"/>
          <w:sz w:val="20"/>
        </w:rPr>
        <w:t>Il teatro non è finzione, il teatro è più vero del vero. Giuseppina Turra e il teatro riabilitativo</w:t>
      </w:r>
    </w:p>
    <w:p w14:paraId="72985AB5" w14:textId="71A30869" w:rsidR="00531ED4" w:rsidRPr="00471B43" w:rsidRDefault="00531ED4" w:rsidP="00531ED4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 xml:space="preserve">Consultabile all’indirizzo: </w:t>
      </w:r>
    </w:p>
    <w:p w14:paraId="63DEBA27" w14:textId="42690E8D" w:rsidR="00531ED4" w:rsidRPr="00471B43" w:rsidRDefault="00772926" w:rsidP="00531ED4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hyperlink r:id="rId19" w:history="1">
        <w:r w:rsidR="00471B43" w:rsidRPr="00471B43">
          <w:rPr>
            <w:rStyle w:val="Collegamentoipertestuale"/>
            <w:rFonts w:ascii="Akkurat" w:eastAsia="Times New Roman" w:hAnsi="Akkurat"/>
            <w:color w:val="000000" w:themeColor="text1"/>
            <w:sz w:val="20"/>
            <w:szCs w:val="20"/>
            <w:u w:val="none"/>
          </w:rPr>
          <w:t>https://web.archive.org/web/20170922132449/http://www.theperfectjob.it:80/il-teatro-non-e-finzione-il-teatro-e-piu-vero-del-vero-giuseppina-turra-porta-e-il-teatro-riabilitativo/</w:t>
        </w:r>
      </w:hyperlink>
    </w:p>
    <w:p w14:paraId="6FD7C654" w14:textId="77777777" w:rsidR="00471B43" w:rsidRPr="00471B43" w:rsidRDefault="00471B43" w:rsidP="00531ED4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</w:p>
    <w:p w14:paraId="0D042B15" w14:textId="77777777" w:rsidR="00531ED4" w:rsidRPr="00471B43" w:rsidRDefault="002100F1" w:rsidP="00531ED4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 xml:space="preserve">Ziliani M., Signaroli J., (2016) </w:t>
      </w:r>
      <w:r w:rsidRPr="00471B43">
        <w:rPr>
          <w:rFonts w:ascii="Akkurat" w:hAnsi="Akkurat"/>
          <w:color w:val="000000" w:themeColor="text1"/>
          <w:sz w:val="20"/>
          <w:szCs w:val="20"/>
        </w:rPr>
        <w:t>Materiali che emozionan</w:t>
      </w:r>
      <w:r w:rsidR="00531ED4" w:rsidRPr="00471B43">
        <w:rPr>
          <w:rFonts w:ascii="Akkurat" w:hAnsi="Akkurat"/>
          <w:color w:val="000000" w:themeColor="text1"/>
          <w:sz w:val="20"/>
          <w:szCs w:val="20"/>
        </w:rPr>
        <w:t xml:space="preserve">o, materiali che comunicano. La </w:t>
      </w:r>
      <w:r w:rsidRPr="00471B43">
        <w:rPr>
          <w:rFonts w:ascii="Akkurat" w:hAnsi="Akkurat"/>
          <w:color w:val="000000" w:themeColor="text1"/>
          <w:sz w:val="20"/>
          <w:szCs w:val="20"/>
        </w:rPr>
        <w:t>sensorialità prima di tutto.</w:t>
      </w:r>
      <w:r w:rsidR="00531ED4" w:rsidRPr="00471B43">
        <w:rPr>
          <w:rFonts w:ascii="Akkurat" w:hAnsi="Akkurat"/>
          <w:color w:val="000000" w:themeColor="text1"/>
          <w:sz w:val="20"/>
          <w:szCs w:val="20"/>
        </w:rPr>
        <w:t xml:space="preserve"> </w:t>
      </w:r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 xml:space="preserve">Consultabile all’indirizzo: </w:t>
      </w:r>
    </w:p>
    <w:p w14:paraId="036B3EE5" w14:textId="69C89AE1" w:rsidR="00E5618B" w:rsidRPr="00471B43" w:rsidRDefault="00772926" w:rsidP="00471B43">
      <w:pPr>
        <w:pStyle w:val="Nessunaspaziatura"/>
        <w:ind w:left="709"/>
        <w:rPr>
          <w:rFonts w:eastAsia="Times New Roman"/>
          <w:color w:val="000000" w:themeColor="text1"/>
        </w:rPr>
      </w:pPr>
      <w:hyperlink r:id="rId20" w:history="1">
        <w:r w:rsidR="00471B43" w:rsidRPr="00471B43">
          <w:rPr>
            <w:rStyle w:val="Collegamentoipertestuale"/>
            <w:rFonts w:ascii="Akkurat" w:eastAsia="Times New Roman" w:hAnsi="Akkurat"/>
            <w:color w:val="000000" w:themeColor="text1"/>
            <w:sz w:val="20"/>
            <w:szCs w:val="20"/>
            <w:u w:val="none"/>
          </w:rPr>
          <w:t>http://www.theperfectjob.it/</w:t>
        </w:r>
        <w:r w:rsidR="00471B43" w:rsidRPr="00471B43">
          <w:rPr>
            <w:rStyle w:val="Collegamentoipertestuale"/>
            <w:rFonts w:ascii="Akkurat" w:hAnsi="Akkurat"/>
            <w:color w:val="000000" w:themeColor="text1"/>
            <w:sz w:val="20"/>
            <w:szCs w:val="20"/>
            <w:u w:val="none"/>
          </w:rPr>
          <w:t>materiali-che-emozionano-materiali-che comunicano-la-sensorialità-prima-di-tutto</w:t>
        </w:r>
        <w:r w:rsidR="00471B43" w:rsidRPr="00471B43">
          <w:rPr>
            <w:rStyle w:val="Collegamentoipertestuale"/>
            <w:rFonts w:ascii="Akkurat" w:eastAsia="Times New Roman" w:hAnsi="Akkurat"/>
            <w:color w:val="000000" w:themeColor="text1"/>
            <w:sz w:val="20"/>
            <w:szCs w:val="20"/>
            <w:u w:val="none"/>
          </w:rPr>
          <w:t>/</w:t>
        </w:r>
      </w:hyperlink>
    </w:p>
    <w:p w14:paraId="220176A1" w14:textId="77777777" w:rsidR="00DE46A4" w:rsidRPr="00471B43" w:rsidRDefault="00DE46A4" w:rsidP="00531ED4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</w:p>
    <w:p w14:paraId="43BFF905" w14:textId="2C5B8AE3" w:rsidR="00DE46A4" w:rsidRPr="00471B43" w:rsidRDefault="00DE46A4" w:rsidP="00471B43">
      <w:pPr>
        <w:pStyle w:val="Titolo1"/>
        <w:ind w:left="709"/>
        <w:jc w:val="left"/>
        <w:rPr>
          <w:rFonts w:ascii="Akkurat" w:hAnsi="Akkurat"/>
          <w:color w:val="000000" w:themeColor="text1"/>
          <w:sz w:val="20"/>
        </w:rPr>
      </w:pPr>
      <w:r w:rsidRPr="00471B43">
        <w:rPr>
          <w:rFonts w:ascii="Akkurat" w:hAnsi="Akkurat"/>
          <w:color w:val="000000" w:themeColor="text1"/>
          <w:sz w:val="20"/>
        </w:rPr>
        <w:t xml:space="preserve">Ziliani M., Signaroli J., (2016) </w:t>
      </w:r>
      <w:r w:rsidR="00471B43" w:rsidRPr="00471B43">
        <w:rPr>
          <w:rFonts w:ascii="Akkurat" w:hAnsi="Akkurat"/>
          <w:color w:val="000000" w:themeColor="text1"/>
          <w:sz w:val="20"/>
        </w:rPr>
        <w:t xml:space="preserve">A Brescia l’orto arriva direttamente a casa, in bicicletta! Intervista all’ideatore di </w:t>
      </w:r>
      <w:proofErr w:type="spellStart"/>
      <w:r w:rsidR="00471B43" w:rsidRPr="00471B43">
        <w:rPr>
          <w:rFonts w:ascii="Akkurat" w:hAnsi="Akkurat"/>
          <w:color w:val="000000" w:themeColor="text1"/>
          <w:sz w:val="20"/>
        </w:rPr>
        <w:t>Ortociclo</w:t>
      </w:r>
      <w:proofErr w:type="spellEnd"/>
      <w:r w:rsidR="00471B43" w:rsidRPr="00471B43">
        <w:rPr>
          <w:rFonts w:ascii="Akkurat" w:hAnsi="Akkurat"/>
          <w:color w:val="000000" w:themeColor="text1"/>
          <w:sz w:val="20"/>
        </w:rPr>
        <w:t xml:space="preserve">. </w:t>
      </w:r>
      <w:r w:rsidRPr="00471B43">
        <w:rPr>
          <w:rFonts w:ascii="Akkurat" w:hAnsi="Akkurat"/>
          <w:color w:val="000000" w:themeColor="text1"/>
          <w:sz w:val="20"/>
        </w:rPr>
        <w:t xml:space="preserve">Consultabile all’indirizzo: </w:t>
      </w:r>
    </w:p>
    <w:p w14:paraId="32FE0ADE" w14:textId="14B1CB4B" w:rsidR="00DE46A4" w:rsidRPr="00471B43" w:rsidRDefault="00772926" w:rsidP="00531ED4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hyperlink r:id="rId21" w:history="1">
        <w:r w:rsidR="00471B43" w:rsidRPr="00471B43">
          <w:rPr>
            <w:rStyle w:val="Collegamentoipertestuale"/>
            <w:rFonts w:ascii="Akkurat" w:eastAsia="Times New Roman" w:hAnsi="Akkurat"/>
            <w:color w:val="000000" w:themeColor="text1"/>
            <w:sz w:val="20"/>
            <w:szCs w:val="20"/>
            <w:u w:val="none"/>
          </w:rPr>
          <w:t>https://web.archive.org/web/20160717221117/http:/www.theperfectjob.it:80/a-brescia-lorto-arriva-direttamente-a-casa-in-bicicletta/</w:t>
        </w:r>
      </w:hyperlink>
    </w:p>
    <w:p w14:paraId="147EBAE6" w14:textId="77777777" w:rsidR="00471B43" w:rsidRPr="00471B43" w:rsidRDefault="00471B43" w:rsidP="00531ED4">
      <w:pPr>
        <w:ind w:left="709"/>
        <w:rPr>
          <w:rFonts w:ascii="Akkurat" w:hAnsi="Akkurat"/>
          <w:color w:val="000000" w:themeColor="text1"/>
          <w:sz w:val="20"/>
          <w:szCs w:val="20"/>
        </w:rPr>
      </w:pPr>
    </w:p>
    <w:p w14:paraId="31138AE1" w14:textId="18961D83" w:rsidR="00DE46A4" w:rsidRPr="00471B43" w:rsidRDefault="00DE46A4" w:rsidP="00DE46A4">
      <w:pPr>
        <w:pStyle w:val="Titolo1"/>
        <w:shd w:val="clear" w:color="auto" w:fill="FFFFFF"/>
        <w:ind w:left="709"/>
        <w:jc w:val="left"/>
        <w:rPr>
          <w:rFonts w:ascii="Akkurat" w:hAnsi="Akkurat" w:cs="Arial"/>
          <w:color w:val="000000" w:themeColor="text1"/>
          <w:sz w:val="20"/>
        </w:rPr>
      </w:pPr>
      <w:r w:rsidRPr="00471B43">
        <w:rPr>
          <w:rFonts w:ascii="Akkurat" w:hAnsi="Akkurat"/>
          <w:color w:val="000000" w:themeColor="text1"/>
          <w:sz w:val="20"/>
        </w:rPr>
        <w:t xml:space="preserve">Ziliani M., Gasparotto S., (2016) </w:t>
      </w:r>
      <w:r w:rsidRPr="00471B43">
        <w:rPr>
          <w:rFonts w:ascii="Akkurat" w:hAnsi="Akkurat" w:cs="Arial"/>
          <w:color w:val="000000" w:themeColor="text1"/>
          <w:sz w:val="20"/>
        </w:rPr>
        <w:t>Brevetto e Open Source, le parole da sapere per fare il figo con gli ingegneri</w:t>
      </w:r>
      <w:r w:rsidRPr="00471B43">
        <w:rPr>
          <w:rFonts w:ascii="Akkurat" w:hAnsi="Akkurat"/>
          <w:color w:val="000000" w:themeColor="text1"/>
          <w:sz w:val="20"/>
        </w:rPr>
        <w:t>. Consultabile all’indirizzo:</w:t>
      </w:r>
    </w:p>
    <w:p w14:paraId="1F3AE297" w14:textId="072ABE6B" w:rsidR="00DE46A4" w:rsidRPr="00471B43" w:rsidRDefault="00DE46A4" w:rsidP="00531ED4">
      <w:pPr>
        <w:ind w:left="709"/>
        <w:rPr>
          <w:rFonts w:ascii="Akkurat" w:hAnsi="Akkurat"/>
          <w:color w:val="000000" w:themeColor="text1"/>
          <w:sz w:val="20"/>
          <w:szCs w:val="20"/>
        </w:rPr>
      </w:pPr>
      <w:r w:rsidRPr="00471B43">
        <w:rPr>
          <w:rFonts w:ascii="Akkurat" w:hAnsi="Akkurat"/>
          <w:color w:val="000000" w:themeColor="text1"/>
          <w:sz w:val="20"/>
          <w:szCs w:val="20"/>
        </w:rPr>
        <w:t>https://web.archive.org/web/20160427064258/http:/www.theperfectjob.it/brevetto-e-open-source-le-parole-da-sapere-per-fare-il-figo-con-gli-ingegneri/</w:t>
      </w:r>
    </w:p>
    <w:p w14:paraId="28C16B37" w14:textId="77777777" w:rsidR="00DE46A4" w:rsidRDefault="00DE46A4" w:rsidP="00531ED4">
      <w:pPr>
        <w:ind w:left="709"/>
        <w:rPr>
          <w:rFonts w:ascii="Akkurat" w:hAnsi="Akkurat"/>
          <w:color w:val="000000" w:themeColor="text1"/>
          <w:sz w:val="20"/>
          <w:szCs w:val="20"/>
        </w:rPr>
      </w:pPr>
    </w:p>
    <w:p w14:paraId="4ECF0B02" w14:textId="299B2885" w:rsidR="00BA3DD7" w:rsidRDefault="00BA3DD7" w:rsidP="00BA3DD7">
      <w:pPr>
        <w:pStyle w:val="Titolo1"/>
        <w:ind w:left="709"/>
        <w:jc w:val="left"/>
        <w:rPr>
          <w:rFonts w:ascii="Akkurat" w:hAnsi="Akkurat"/>
          <w:color w:val="000000" w:themeColor="text1"/>
          <w:sz w:val="20"/>
        </w:rPr>
      </w:pPr>
      <w:r w:rsidRPr="00BA3DD7">
        <w:rPr>
          <w:rFonts w:ascii="Akkurat" w:hAnsi="Akkurat"/>
          <w:color w:val="000000" w:themeColor="text1"/>
          <w:sz w:val="20"/>
        </w:rPr>
        <w:t>Ziliani M., Gasparotto S., (2015</w:t>
      </w:r>
      <w:r w:rsidRPr="00BA3DD7">
        <w:rPr>
          <w:rFonts w:ascii="Akkurat" w:hAnsi="Akkurat" w:cs="Arial"/>
          <w:b/>
          <w:bCs/>
          <w:color w:val="333333"/>
          <w:sz w:val="20"/>
        </w:rPr>
        <w:t xml:space="preserve">) </w:t>
      </w:r>
      <w:r w:rsidRPr="00BA3DD7">
        <w:rPr>
          <w:rFonts w:ascii="Akkurat" w:hAnsi="Akkurat"/>
          <w:color w:val="333333"/>
          <w:sz w:val="20"/>
        </w:rPr>
        <w:t>I 6 lavori perfetti che tutti vorremmo fare</w:t>
      </w:r>
      <w:r w:rsidRPr="00BA3DD7">
        <w:rPr>
          <w:rFonts w:ascii="Akkurat" w:hAnsi="Akkurat" w:cs="Arial"/>
          <w:color w:val="333333"/>
          <w:sz w:val="20"/>
        </w:rPr>
        <w:t xml:space="preserve">. </w:t>
      </w:r>
      <w:r w:rsidRPr="00BA3DD7">
        <w:rPr>
          <w:rFonts w:ascii="Akkurat" w:hAnsi="Akkurat"/>
          <w:color w:val="000000" w:themeColor="text1"/>
          <w:sz w:val="20"/>
        </w:rPr>
        <w:t xml:space="preserve">Consultabile all’indirizzo: </w:t>
      </w:r>
    </w:p>
    <w:p w14:paraId="1CF81250" w14:textId="71FB72C4" w:rsidR="00BA3DD7" w:rsidRPr="00BA3DD7" w:rsidRDefault="00BA3DD7" w:rsidP="00BA3DD7">
      <w:pPr>
        <w:ind w:left="709"/>
        <w:rPr>
          <w:rFonts w:ascii="Akkurat" w:hAnsi="Akkurat"/>
          <w:sz w:val="20"/>
          <w:szCs w:val="20"/>
        </w:rPr>
      </w:pPr>
      <w:r w:rsidRPr="00BA3DD7">
        <w:rPr>
          <w:rFonts w:ascii="Akkurat" w:hAnsi="Akkurat"/>
          <w:sz w:val="20"/>
          <w:szCs w:val="20"/>
        </w:rPr>
        <w:t>https://web.archive.org/web/20161129230741/http:/www.theperfectjob.it:80/i-6-lavori-perfetti-che-tutti-vorremmo-fare</w:t>
      </w:r>
    </w:p>
    <w:p w14:paraId="77E6281C" w14:textId="77777777" w:rsidR="00BA3DD7" w:rsidRDefault="00BA3DD7" w:rsidP="00BA3DD7">
      <w:pPr>
        <w:pStyle w:val="Titolo1"/>
        <w:shd w:val="clear" w:color="auto" w:fill="FFFFFF"/>
        <w:ind w:left="709"/>
        <w:jc w:val="left"/>
        <w:rPr>
          <w:rFonts w:ascii="Akkurat" w:hAnsi="Akkurat"/>
          <w:color w:val="000000" w:themeColor="text1"/>
          <w:sz w:val="20"/>
        </w:rPr>
      </w:pPr>
    </w:p>
    <w:p w14:paraId="0986F09E" w14:textId="3391A104" w:rsidR="00BA3DD7" w:rsidRPr="00BA3DD7" w:rsidRDefault="00BA3DD7" w:rsidP="00BA3DD7">
      <w:pPr>
        <w:pStyle w:val="Titolo1"/>
        <w:shd w:val="clear" w:color="auto" w:fill="FFFFFF"/>
        <w:ind w:left="709"/>
        <w:jc w:val="left"/>
        <w:rPr>
          <w:rFonts w:ascii="Akkurat" w:hAnsi="Akkurat" w:cs="Arial"/>
          <w:color w:val="333333"/>
          <w:sz w:val="20"/>
        </w:rPr>
      </w:pPr>
      <w:r w:rsidRPr="00BA3DD7">
        <w:rPr>
          <w:rFonts w:ascii="Akkurat" w:hAnsi="Akkurat"/>
          <w:color w:val="000000" w:themeColor="text1"/>
          <w:sz w:val="20"/>
        </w:rPr>
        <w:t>Ziliani M., Gasparotto S., (2015</w:t>
      </w:r>
      <w:r w:rsidRPr="00BA3DD7">
        <w:rPr>
          <w:rFonts w:ascii="Akkurat" w:hAnsi="Akkurat" w:cs="Arial"/>
          <w:b/>
          <w:bCs/>
          <w:color w:val="333333"/>
          <w:sz w:val="20"/>
        </w:rPr>
        <w:t xml:space="preserve">) </w:t>
      </w:r>
      <w:r w:rsidRPr="00BA3DD7">
        <w:rPr>
          <w:rFonts w:ascii="Akkurat" w:hAnsi="Akkurat" w:cs="Arial"/>
          <w:color w:val="333333"/>
          <w:sz w:val="20"/>
        </w:rPr>
        <w:t xml:space="preserve">Tutto quello che devi sapere per viaggiare da solo tra i ghiacci d’Islanda, il racconto di Iceland15. </w:t>
      </w:r>
      <w:r w:rsidRPr="00BA3DD7">
        <w:rPr>
          <w:rFonts w:ascii="Akkurat" w:hAnsi="Akkurat"/>
          <w:color w:val="000000" w:themeColor="text1"/>
          <w:sz w:val="20"/>
        </w:rPr>
        <w:t xml:space="preserve">Consultabile all’indirizzo: </w:t>
      </w:r>
    </w:p>
    <w:p w14:paraId="15F4A791" w14:textId="4E006221" w:rsidR="00BA3DD7" w:rsidRPr="00BA3DD7" w:rsidRDefault="00772926" w:rsidP="00BA3DD7">
      <w:pPr>
        <w:shd w:val="clear" w:color="auto" w:fill="FFFFFF"/>
        <w:ind w:left="709"/>
        <w:rPr>
          <w:rFonts w:ascii="Akkurat" w:hAnsi="Akkurat"/>
          <w:color w:val="000000" w:themeColor="text1"/>
          <w:sz w:val="20"/>
          <w:szCs w:val="20"/>
        </w:rPr>
      </w:pPr>
      <w:hyperlink r:id="rId22" w:history="1">
        <w:r w:rsidR="00BA3DD7" w:rsidRPr="00BA3DD7">
          <w:rPr>
            <w:rStyle w:val="Collegamentoipertestuale"/>
            <w:rFonts w:ascii="Akkurat" w:hAnsi="Akkurat"/>
            <w:color w:val="000000" w:themeColor="text1"/>
            <w:sz w:val="20"/>
            <w:szCs w:val="20"/>
            <w:u w:val="none"/>
          </w:rPr>
          <w:t>https://web.archive.org/web/20160413202625/http:/www.theperfectjob.it:80/tutto-quello-che-devi-sapere-per-viaggiare-da-solo-tra-i-ghiacci-dislanda-il-racconto-di-iceland15/</w:t>
        </w:r>
      </w:hyperlink>
    </w:p>
    <w:p w14:paraId="521B3DA0" w14:textId="77777777" w:rsidR="00BA3DD7" w:rsidRDefault="00BA3DD7" w:rsidP="00BA3DD7">
      <w:pPr>
        <w:pStyle w:val="Titolo1"/>
        <w:shd w:val="clear" w:color="auto" w:fill="FFFFFF"/>
        <w:jc w:val="left"/>
        <w:rPr>
          <w:rFonts w:ascii="Akkurat" w:hAnsi="Akkurat"/>
          <w:color w:val="000000" w:themeColor="text1"/>
          <w:sz w:val="20"/>
        </w:rPr>
      </w:pPr>
    </w:p>
    <w:p w14:paraId="64A0526F" w14:textId="77777777" w:rsidR="00BA3DD7" w:rsidRDefault="00FD6139" w:rsidP="00FD6139">
      <w:pPr>
        <w:pStyle w:val="Titolo1"/>
        <w:shd w:val="clear" w:color="auto" w:fill="FFFFFF"/>
        <w:ind w:left="709"/>
        <w:jc w:val="left"/>
        <w:rPr>
          <w:rFonts w:ascii="Akkurat" w:hAnsi="Akkurat"/>
          <w:color w:val="000000" w:themeColor="text1"/>
          <w:sz w:val="20"/>
        </w:rPr>
      </w:pPr>
      <w:r w:rsidRPr="00FD6139">
        <w:rPr>
          <w:rFonts w:ascii="Akkurat" w:hAnsi="Akkurat"/>
          <w:color w:val="000000" w:themeColor="text1"/>
          <w:sz w:val="20"/>
        </w:rPr>
        <w:t xml:space="preserve">Ziliani M., Gasparotto S., (2015) </w:t>
      </w:r>
      <w:r w:rsidRPr="00FD6139">
        <w:rPr>
          <w:rFonts w:ascii="Akkurat" w:hAnsi="Akkurat" w:cs="Arial"/>
          <w:color w:val="333333"/>
          <w:sz w:val="20"/>
        </w:rPr>
        <w:t>La manifattura non è sola una mera esecuzione, bisogna lasciare un segno sulle proprie creazioni. La storia di Dario, tra i telaisti più famosi d’Italia</w:t>
      </w:r>
      <w:r w:rsidRPr="00FD6139">
        <w:rPr>
          <w:rFonts w:ascii="Akkurat" w:hAnsi="Akkurat"/>
          <w:color w:val="000000" w:themeColor="text1"/>
          <w:sz w:val="20"/>
        </w:rPr>
        <w:t>. Consultabile all’indirizzo:</w:t>
      </w:r>
      <w:r>
        <w:rPr>
          <w:rFonts w:ascii="Akkurat" w:hAnsi="Akkurat"/>
          <w:color w:val="000000" w:themeColor="text1"/>
          <w:sz w:val="20"/>
        </w:rPr>
        <w:t xml:space="preserve"> </w:t>
      </w:r>
    </w:p>
    <w:p w14:paraId="2D10EDFD" w14:textId="758764A8" w:rsidR="00FD6139" w:rsidRPr="00FD6139" w:rsidRDefault="00FD6139" w:rsidP="00FD6139">
      <w:pPr>
        <w:pStyle w:val="Titolo1"/>
        <w:shd w:val="clear" w:color="auto" w:fill="FFFFFF"/>
        <w:ind w:left="709"/>
        <w:jc w:val="left"/>
        <w:rPr>
          <w:rFonts w:ascii="Akkurat" w:hAnsi="Akkurat" w:cs="Arial"/>
          <w:color w:val="333333"/>
          <w:sz w:val="20"/>
        </w:rPr>
      </w:pPr>
      <w:r w:rsidRPr="00FD6139">
        <w:rPr>
          <w:rFonts w:ascii="Akkurat" w:hAnsi="Akkurat"/>
          <w:color w:val="000000" w:themeColor="text1"/>
          <w:sz w:val="20"/>
        </w:rPr>
        <w:t>https://web.archive.org/web/20160427011215/http:/www.theperfectjob.it/la-manifattura-non-e-sola-una-mera-esecuzione-bisogna-lasciare-un-segno-sulle-proprie-creazioni-la-storia-di-dario-tra-i-telaisti-piu-famosi-ditalia/</w:t>
      </w:r>
    </w:p>
    <w:p w14:paraId="6F94731C" w14:textId="77777777" w:rsidR="00FD6139" w:rsidRDefault="00FD6139" w:rsidP="00531ED4">
      <w:pPr>
        <w:ind w:left="709"/>
        <w:rPr>
          <w:rFonts w:ascii="Akkurat" w:hAnsi="Akkurat"/>
          <w:color w:val="000000" w:themeColor="text1"/>
          <w:sz w:val="20"/>
          <w:szCs w:val="20"/>
        </w:rPr>
      </w:pPr>
    </w:p>
    <w:p w14:paraId="72F8811A" w14:textId="708B75C4" w:rsidR="002100F1" w:rsidRPr="00471B43" w:rsidRDefault="00DE46A4" w:rsidP="00FD6139">
      <w:pPr>
        <w:pStyle w:val="Titolo1"/>
        <w:shd w:val="clear" w:color="auto" w:fill="FFFFFF"/>
        <w:ind w:left="709"/>
        <w:jc w:val="left"/>
        <w:rPr>
          <w:rFonts w:ascii="Akkurat" w:hAnsi="Akkurat"/>
          <w:color w:val="000000" w:themeColor="text1"/>
          <w:sz w:val="20"/>
        </w:rPr>
      </w:pPr>
      <w:r w:rsidRPr="00471B43">
        <w:rPr>
          <w:rFonts w:ascii="Akkurat" w:hAnsi="Akkurat"/>
          <w:color w:val="000000" w:themeColor="text1"/>
          <w:sz w:val="20"/>
        </w:rPr>
        <w:t xml:space="preserve">Ziliani M., Gasparotto S., (2015) </w:t>
      </w:r>
      <w:r w:rsidRPr="00471B43">
        <w:rPr>
          <w:rFonts w:ascii="Akkurat" w:hAnsi="Akkurat" w:cs="Arial"/>
          <w:color w:val="000000" w:themeColor="text1"/>
          <w:sz w:val="20"/>
        </w:rPr>
        <w:t>Ecco come trasformare tuo figlio in un piccolo genio e stimolare la sua creatività</w:t>
      </w:r>
      <w:r w:rsidRPr="00471B43">
        <w:rPr>
          <w:rFonts w:ascii="Akkurat" w:hAnsi="Akkurat"/>
          <w:color w:val="000000" w:themeColor="text1"/>
          <w:sz w:val="20"/>
        </w:rPr>
        <w:t>. Consultabile all’indirizzo:</w:t>
      </w:r>
    </w:p>
    <w:p w14:paraId="3131D4F1" w14:textId="66A79AC5" w:rsidR="00DE46A4" w:rsidRPr="00471B43" w:rsidRDefault="00772926" w:rsidP="00DE46A4">
      <w:pPr>
        <w:ind w:left="709"/>
        <w:rPr>
          <w:rFonts w:ascii="Akkurat" w:hAnsi="Akkurat"/>
          <w:color w:val="000000" w:themeColor="text1"/>
          <w:sz w:val="20"/>
          <w:szCs w:val="20"/>
        </w:rPr>
      </w:pPr>
      <w:hyperlink r:id="rId23" w:history="1">
        <w:r w:rsidR="00DE46A4" w:rsidRPr="00471B43">
          <w:rPr>
            <w:rStyle w:val="Collegamentoipertestuale"/>
            <w:rFonts w:ascii="Akkurat" w:hAnsi="Akkurat"/>
            <w:color w:val="000000" w:themeColor="text1"/>
            <w:sz w:val="20"/>
            <w:szCs w:val="20"/>
            <w:u w:val="none"/>
          </w:rPr>
          <w:t>https://web.archive.org/web/20160412112548/http://www.theperfectjob.it:80/ecco-come-trasformare-tuo-figlio-in-un-piccolo-genio-e-stimolare-la-sua-creativita/</w:t>
        </w:r>
      </w:hyperlink>
    </w:p>
    <w:p w14:paraId="466F276B" w14:textId="77777777" w:rsidR="00DE46A4" w:rsidRPr="00471B43" w:rsidRDefault="00DE46A4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</w:p>
    <w:p w14:paraId="547218EC" w14:textId="258BEB1F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lastRenderedPageBreak/>
        <w:t xml:space="preserve">Ziliani M., Gasparotto S., (2015) Le spettacolari creazioni del collettivo “AUT” mescolano il vetro soffiato Muranese e la ceramica stampata in 3D. Consultabile all’indirizzo: </w:t>
      </w:r>
      <w:r w:rsidR="00FD6139" w:rsidRPr="00FD6139">
        <w:rPr>
          <w:rFonts w:ascii="Akkurat" w:eastAsia="Times New Roman" w:hAnsi="Akkurat"/>
          <w:color w:val="000000" w:themeColor="text1"/>
          <w:sz w:val="20"/>
          <w:szCs w:val="20"/>
        </w:rPr>
        <w:t>https://web.archive.org/web/20160703160136/http:/www.theperfectjob.it:80/le-spettacolari-creazioni-del-collettivo-atu-mescolano-il-vetro-soffiato-muranese-e-la-ceramica-stampata-in-3d/</w:t>
      </w:r>
    </w:p>
    <w:p w14:paraId="383309CD" w14:textId="77777777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</w:p>
    <w:p w14:paraId="190BBED0" w14:textId="77777777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Ziliani M., Gasparotto S., (2015) Sileno Cheloni, nel cuore di Firenze un artigiano alchimista che crea profumi su misura. Consultabile all’indirizzo: [</w:t>
      </w:r>
      <w:hyperlink r:id="rId24" w:history="1">
        <w:r w:rsidRPr="00471B43">
          <w:rPr>
            <w:rStyle w:val="Collegamentoipertestuale"/>
            <w:rFonts w:ascii="Akkurat" w:eastAsia="Times New Roman" w:hAnsi="Akkurat"/>
            <w:color w:val="000000" w:themeColor="text1"/>
            <w:sz w:val="20"/>
            <w:szCs w:val="20"/>
            <w:u w:val="none"/>
          </w:rPr>
          <w:t>http://www.theperfectjob.it/sileno-cheloni-nel-cuore-di-firenze-un-artigiano-alchimista-che-crea-profumi-su-misura</w:t>
        </w:r>
      </w:hyperlink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]</w:t>
      </w:r>
    </w:p>
    <w:p w14:paraId="72A3F405" w14:textId="77777777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</w:p>
    <w:p w14:paraId="16D56871" w14:textId="77777777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Ziliani M., Gasparotto S., (2015) La creatività è alla portata di tutti! Consultabile all’indirizzo: [</w:t>
      </w:r>
      <w:hyperlink r:id="rId25" w:history="1">
        <w:r w:rsidRPr="00471B43">
          <w:rPr>
            <w:rStyle w:val="Collegamentoipertestuale"/>
            <w:rFonts w:ascii="Akkurat" w:eastAsia="Times New Roman" w:hAnsi="Akkurat"/>
            <w:color w:val="000000" w:themeColor="text1"/>
            <w:sz w:val="20"/>
            <w:szCs w:val="20"/>
            <w:u w:val="none"/>
          </w:rPr>
          <w:t>http://www.theperfectjob.it/la-creativita-e-alla-portata-di-tutti/</w:t>
        </w:r>
      </w:hyperlink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]</w:t>
      </w:r>
    </w:p>
    <w:p w14:paraId="14147DDC" w14:textId="77777777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</w:p>
    <w:p w14:paraId="712D2D59" w14:textId="77777777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Ziliani M., Gasparotto S., (2015) Le 50 sfumature del design che vi sorprenderanno. Consultabile all’indirizzo: [</w:t>
      </w:r>
      <w:hyperlink r:id="rId26" w:history="1">
        <w:r w:rsidRPr="00471B43">
          <w:rPr>
            <w:rStyle w:val="Collegamentoipertestuale"/>
            <w:rFonts w:ascii="Akkurat" w:eastAsia="Times New Roman" w:hAnsi="Akkurat"/>
            <w:color w:val="000000" w:themeColor="text1"/>
            <w:sz w:val="20"/>
            <w:szCs w:val="20"/>
            <w:u w:val="none"/>
          </w:rPr>
          <w:t>http://www.theperfectjob.it/le-50-sfumature-del-design-che-vi-sorprenderanno/</w:t>
        </w:r>
      </w:hyperlink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]</w:t>
      </w:r>
    </w:p>
    <w:p w14:paraId="6D3193A9" w14:textId="77777777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</w:p>
    <w:p w14:paraId="21FA9CA1" w14:textId="77777777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 xml:space="preserve">Ziliani M., Gasparotto S., (2015) </w:t>
      </w:r>
      <w:proofErr w:type="spellStart"/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Formabilio</w:t>
      </w:r>
      <w:proofErr w:type="spellEnd"/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, come il web ti cambia l’arredamento. Consultabile all’indirizzo: [</w:t>
      </w:r>
      <w:hyperlink r:id="rId27" w:history="1">
        <w:r w:rsidRPr="00471B43">
          <w:rPr>
            <w:rStyle w:val="Collegamentoipertestuale"/>
            <w:rFonts w:ascii="Akkurat" w:eastAsia="Times New Roman" w:hAnsi="Akkurat"/>
            <w:color w:val="000000" w:themeColor="text1"/>
            <w:sz w:val="20"/>
            <w:szCs w:val="20"/>
            <w:u w:val="none"/>
          </w:rPr>
          <w:t>http://www.theperfectjob.it/formabilio-come-il-web-ti-cambia-larredamento/</w:t>
        </w:r>
      </w:hyperlink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]</w:t>
      </w:r>
    </w:p>
    <w:p w14:paraId="26578510" w14:textId="77777777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</w:p>
    <w:p w14:paraId="06986F9D" w14:textId="77777777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 xml:space="preserve">Ziliani M., Gasparotto S., (2015) </w:t>
      </w:r>
      <w:proofErr w:type="spellStart"/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Quirky</w:t>
      </w:r>
      <w:proofErr w:type="spellEnd"/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: il design di tutti! Consultabile all’indirizzo: [</w:t>
      </w:r>
      <w:hyperlink r:id="rId28" w:history="1">
        <w:r w:rsidRPr="00471B43">
          <w:rPr>
            <w:rStyle w:val="Collegamentoipertestuale"/>
            <w:rFonts w:ascii="Akkurat" w:eastAsia="Times New Roman" w:hAnsi="Akkurat"/>
            <w:color w:val="000000" w:themeColor="text1"/>
            <w:sz w:val="20"/>
            <w:szCs w:val="20"/>
            <w:u w:val="none"/>
          </w:rPr>
          <w:t>http://www.theperfectjob.it/quirky-il-design-di-tutti/</w:t>
        </w:r>
      </w:hyperlink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]</w:t>
      </w:r>
    </w:p>
    <w:p w14:paraId="20FE8160" w14:textId="77777777" w:rsidR="00405240" w:rsidRPr="00471B43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</w:p>
    <w:p w14:paraId="5EB60136" w14:textId="77777777" w:rsidR="00405240" w:rsidRPr="00147D3B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r w:rsidRPr="00471B43">
        <w:rPr>
          <w:rFonts w:ascii="Akkurat" w:eastAsia="Times New Roman" w:hAnsi="Akkurat"/>
          <w:color w:val="000000" w:themeColor="text1"/>
          <w:sz w:val="20"/>
          <w:szCs w:val="20"/>
        </w:rPr>
        <w:t>Ziliani M., Gasparotto S., (2015) Bijoux come non li avete mai visti, Emanuela Botter mescola design e artigianato. Consultabile all’indirizzo: [</w:t>
      </w:r>
      <w:hyperlink r:id="rId29" w:history="1">
        <w:r w:rsidRPr="00471B43">
          <w:rPr>
            <w:rStyle w:val="Collegamentoipertestuale"/>
            <w:rFonts w:ascii="Akkurat" w:eastAsia="Times New Roman" w:hAnsi="Akkurat"/>
            <w:color w:val="000000" w:themeColor="text1"/>
            <w:sz w:val="20"/>
            <w:szCs w:val="20"/>
            <w:u w:val="none"/>
          </w:rPr>
          <w:t>http://www.theperfectjob.it/emanuela-botter-bojoux-design/</w:t>
        </w:r>
      </w:hyperlink>
      <w:r w:rsidRPr="00147D3B">
        <w:rPr>
          <w:rFonts w:ascii="Akkurat" w:eastAsia="Times New Roman" w:hAnsi="Akkurat"/>
          <w:color w:val="000000" w:themeColor="text1"/>
          <w:sz w:val="20"/>
          <w:szCs w:val="20"/>
        </w:rPr>
        <w:t>]</w:t>
      </w:r>
    </w:p>
    <w:p w14:paraId="07595D72" w14:textId="77777777" w:rsidR="00405240" w:rsidRPr="00147D3B" w:rsidRDefault="00405240" w:rsidP="00405240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</w:p>
    <w:p w14:paraId="3047666F" w14:textId="3201799E" w:rsidR="000D1FB9" w:rsidRPr="00471B43" w:rsidRDefault="00405240" w:rsidP="00471B43">
      <w:pPr>
        <w:ind w:left="709"/>
        <w:rPr>
          <w:rFonts w:ascii="Akkurat" w:eastAsia="Times New Roman" w:hAnsi="Akkurat"/>
          <w:color w:val="000000" w:themeColor="text1"/>
          <w:sz w:val="20"/>
          <w:szCs w:val="20"/>
        </w:rPr>
      </w:pPr>
      <w:r w:rsidRPr="00147D3B">
        <w:rPr>
          <w:rFonts w:ascii="Akkurat" w:eastAsia="Times New Roman" w:hAnsi="Akkurat"/>
          <w:color w:val="000000" w:themeColor="text1"/>
          <w:sz w:val="20"/>
          <w:szCs w:val="20"/>
        </w:rPr>
        <w:t>Ziliani M., Gasparotto S., (2015) Filippo Fasser produce violini per i migliori musicisti del mondo. Consultabile all’indirizzo: [</w:t>
      </w:r>
      <w:hyperlink r:id="rId30" w:history="1">
        <w:r w:rsidRPr="00147D3B">
          <w:rPr>
            <w:rStyle w:val="Collegamentoipertestuale"/>
            <w:rFonts w:ascii="Akkurat" w:eastAsia="Times New Roman" w:hAnsi="Akkurat"/>
            <w:color w:val="000000" w:themeColor="text1"/>
            <w:sz w:val="20"/>
            <w:szCs w:val="20"/>
            <w:u w:val="none"/>
          </w:rPr>
          <w:t>http://www.theperfectjob.it/emanuela-botter-bojoux-design/</w:t>
        </w:r>
      </w:hyperlink>
      <w:r w:rsidRPr="00147D3B">
        <w:rPr>
          <w:rFonts w:ascii="Akkurat" w:eastAsia="Times New Roman" w:hAnsi="Akkurat"/>
          <w:color w:val="000000" w:themeColor="text1"/>
          <w:sz w:val="20"/>
          <w:szCs w:val="20"/>
        </w:rPr>
        <w:t>]</w:t>
      </w:r>
    </w:p>
    <w:p w14:paraId="6B4CE1EF" w14:textId="77777777" w:rsidR="002F2BF4" w:rsidRDefault="002F2BF4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1CD5D708" w14:textId="1089DFAE" w:rsidR="00D95D8E" w:rsidRPr="00147D3B" w:rsidRDefault="00D95D8E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D.3 </w:t>
      </w:r>
      <w:r w:rsidR="00432185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Premi e riconoscimenti</w:t>
      </w:r>
    </w:p>
    <w:p w14:paraId="42AD61B3" w14:textId="77777777" w:rsidR="00432185" w:rsidRPr="00147D3B" w:rsidRDefault="00432185" w:rsidP="002D020B">
      <w:pPr>
        <w:spacing w:line="276" w:lineRule="auto"/>
        <w:ind w:right="-7"/>
        <w:rPr>
          <w:rFonts w:ascii="Akkurat" w:hAnsi="Akkurat" w:cs="Times"/>
          <w:color w:val="000000" w:themeColor="text1"/>
          <w:sz w:val="20"/>
          <w:szCs w:val="20"/>
        </w:rPr>
      </w:pPr>
    </w:p>
    <w:p w14:paraId="0A273B00" w14:textId="4C16916F" w:rsidR="001A5EC9" w:rsidRDefault="001A5EC9" w:rsidP="00CD183E">
      <w:pPr>
        <w:pStyle w:val="Nessunaspaziatura"/>
        <w:ind w:left="709"/>
        <w:rPr>
          <w:rFonts w:ascii="Akkurat" w:hAnsi="Akkurat"/>
          <w:sz w:val="20"/>
          <w:szCs w:val="20"/>
          <w:shd w:val="clear" w:color="auto" w:fill="FAFAFA"/>
        </w:rPr>
      </w:pPr>
      <w:r>
        <w:rPr>
          <w:rFonts w:ascii="Akkurat" w:hAnsi="Akkurat"/>
          <w:sz w:val="20"/>
          <w:szCs w:val="20"/>
          <w:shd w:val="clear" w:color="auto" w:fill="FAFAFA"/>
        </w:rPr>
        <w:t>RED DOT DESIGN AWARD 2020 - collezione di sedie Lisa – Produttore Scab Design</w:t>
      </w:r>
    </w:p>
    <w:p w14:paraId="43742D78" w14:textId="77777777" w:rsidR="001A5EC9" w:rsidRDefault="001A5EC9" w:rsidP="00CD183E">
      <w:pPr>
        <w:pStyle w:val="Nessunaspaziatura"/>
        <w:ind w:left="709"/>
        <w:rPr>
          <w:rFonts w:ascii="Akkurat" w:hAnsi="Akkurat"/>
          <w:sz w:val="20"/>
          <w:szCs w:val="20"/>
          <w:shd w:val="clear" w:color="auto" w:fill="FAFAFA"/>
        </w:rPr>
      </w:pPr>
    </w:p>
    <w:p w14:paraId="53840667" w14:textId="1E0F13B8" w:rsidR="00CD183E" w:rsidRPr="00CD183E" w:rsidRDefault="00CD183E" w:rsidP="00CD183E">
      <w:pPr>
        <w:pStyle w:val="Nessunaspaziatura"/>
        <w:ind w:left="709"/>
        <w:rPr>
          <w:rStyle w:val="Enfasicorsivo"/>
          <w:rFonts w:ascii="Akkurat" w:hAnsi="Akkurat"/>
          <w:i w:val="0"/>
          <w:iCs w:val="0"/>
          <w:color w:val="4A442A"/>
          <w:sz w:val="20"/>
          <w:szCs w:val="20"/>
        </w:rPr>
      </w:pPr>
      <w:r w:rsidRPr="00CD183E">
        <w:rPr>
          <w:rFonts w:ascii="Akkurat" w:hAnsi="Akkurat"/>
          <w:sz w:val="20"/>
          <w:szCs w:val="20"/>
          <w:shd w:val="clear" w:color="auto" w:fill="FAFAFA"/>
        </w:rPr>
        <w:t xml:space="preserve">ICONIC AWARD 2019 - </w:t>
      </w:r>
      <w:proofErr w:type="spellStart"/>
      <w:r w:rsidRPr="00CD183E">
        <w:rPr>
          <w:rFonts w:ascii="Akkurat" w:hAnsi="Akkurat"/>
          <w:sz w:val="20"/>
          <w:szCs w:val="20"/>
          <w:shd w:val="clear" w:color="auto" w:fill="FAFAFA"/>
        </w:rPr>
        <w:t>German</w:t>
      </w:r>
      <w:proofErr w:type="spellEnd"/>
      <w:r w:rsidRPr="00CD183E">
        <w:rPr>
          <w:rFonts w:ascii="Akkurat" w:hAnsi="Akkurat"/>
          <w:sz w:val="20"/>
          <w:szCs w:val="20"/>
          <w:shd w:val="clear" w:color="auto" w:fill="FAFAFA"/>
        </w:rPr>
        <w:t xml:space="preserve"> Design </w:t>
      </w:r>
      <w:proofErr w:type="spellStart"/>
      <w:r w:rsidRPr="00CD183E">
        <w:rPr>
          <w:rFonts w:ascii="Akkurat" w:hAnsi="Akkurat"/>
          <w:sz w:val="20"/>
          <w:szCs w:val="20"/>
          <w:shd w:val="clear" w:color="auto" w:fill="FAFAFA"/>
        </w:rPr>
        <w:t>Council</w:t>
      </w:r>
      <w:proofErr w:type="spellEnd"/>
      <w:r w:rsidRPr="00CD183E">
        <w:rPr>
          <w:rFonts w:ascii="Akkurat" w:hAnsi="Akkurat"/>
          <w:sz w:val="20"/>
          <w:szCs w:val="20"/>
          <w:shd w:val="clear" w:color="auto" w:fill="FAFAFA"/>
        </w:rPr>
        <w:t xml:space="preserve"> - </w:t>
      </w:r>
      <w:r>
        <w:rPr>
          <w:rFonts w:ascii="Akkurat" w:hAnsi="Akkurat"/>
          <w:sz w:val="20"/>
          <w:szCs w:val="20"/>
          <w:shd w:val="clear" w:color="auto" w:fill="FAFAFA"/>
        </w:rPr>
        <w:t>collezione di sedie Lisa – Produttore Scab Design</w:t>
      </w:r>
    </w:p>
    <w:p w14:paraId="0AF68FFD" w14:textId="77777777" w:rsidR="00CD183E" w:rsidRPr="00CD183E" w:rsidRDefault="00CD183E" w:rsidP="00CD183E">
      <w:pPr>
        <w:pStyle w:val="Nessunaspaziatura"/>
        <w:rPr>
          <w:rFonts w:ascii="Akkurat" w:hAnsi="Akkurat" w:cs="Times"/>
          <w:color w:val="000000" w:themeColor="text1"/>
          <w:sz w:val="20"/>
          <w:szCs w:val="20"/>
        </w:rPr>
      </w:pPr>
    </w:p>
    <w:p w14:paraId="64D6B4FD" w14:textId="77777777" w:rsidR="001A5EC9" w:rsidRPr="00772926" w:rsidRDefault="00CD183E" w:rsidP="001A5EC9">
      <w:pPr>
        <w:pStyle w:val="Nessunaspaziatura"/>
        <w:ind w:left="709"/>
        <w:rPr>
          <w:rFonts w:ascii="Akkurat" w:hAnsi="Akkurat" w:cs="Times"/>
          <w:color w:val="000000" w:themeColor="text1"/>
          <w:sz w:val="20"/>
          <w:szCs w:val="20"/>
          <w:lang w:val="en-GB"/>
        </w:rPr>
      </w:pPr>
      <w:r w:rsidRPr="00772926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GOOD DESIGN AWARD 2019 – The Chicago Atheneum – </w:t>
      </w:r>
      <w:proofErr w:type="spellStart"/>
      <w:r w:rsidRPr="00772926">
        <w:rPr>
          <w:rFonts w:ascii="Akkurat" w:hAnsi="Akkurat"/>
          <w:sz w:val="20"/>
          <w:szCs w:val="20"/>
          <w:shd w:val="clear" w:color="auto" w:fill="FAFAFA"/>
          <w:lang w:val="en-GB"/>
        </w:rPr>
        <w:t>collezione</w:t>
      </w:r>
      <w:proofErr w:type="spellEnd"/>
      <w:r w:rsidRPr="00772926">
        <w:rPr>
          <w:rFonts w:ascii="Akkurat" w:hAnsi="Akkurat"/>
          <w:sz w:val="20"/>
          <w:szCs w:val="20"/>
          <w:shd w:val="clear" w:color="auto" w:fill="FAFAFA"/>
          <w:lang w:val="en-GB"/>
        </w:rPr>
        <w:t xml:space="preserve"> di </w:t>
      </w:r>
      <w:proofErr w:type="spellStart"/>
      <w:r w:rsidRPr="00772926">
        <w:rPr>
          <w:rFonts w:ascii="Akkurat" w:hAnsi="Akkurat"/>
          <w:sz w:val="20"/>
          <w:szCs w:val="20"/>
          <w:shd w:val="clear" w:color="auto" w:fill="FAFAFA"/>
          <w:lang w:val="en-GB"/>
        </w:rPr>
        <w:t>sedie</w:t>
      </w:r>
      <w:proofErr w:type="spellEnd"/>
      <w:r w:rsidRPr="00772926">
        <w:rPr>
          <w:rFonts w:ascii="Akkurat" w:hAnsi="Akkurat"/>
          <w:sz w:val="20"/>
          <w:szCs w:val="20"/>
          <w:shd w:val="clear" w:color="auto" w:fill="FAFAFA"/>
          <w:lang w:val="en-GB"/>
        </w:rPr>
        <w:t xml:space="preserve"> Lisa – </w:t>
      </w:r>
      <w:proofErr w:type="spellStart"/>
      <w:r w:rsidRPr="00772926">
        <w:rPr>
          <w:rFonts w:ascii="Akkurat" w:hAnsi="Akkurat"/>
          <w:sz w:val="20"/>
          <w:szCs w:val="20"/>
          <w:shd w:val="clear" w:color="auto" w:fill="FAFAFA"/>
          <w:lang w:val="en-GB"/>
        </w:rPr>
        <w:t>Produttore</w:t>
      </w:r>
      <w:proofErr w:type="spellEnd"/>
      <w:r w:rsidRPr="00772926">
        <w:rPr>
          <w:rFonts w:ascii="Akkurat" w:hAnsi="Akkurat"/>
          <w:sz w:val="20"/>
          <w:szCs w:val="20"/>
          <w:shd w:val="clear" w:color="auto" w:fill="FAFAFA"/>
          <w:lang w:val="en-GB"/>
        </w:rPr>
        <w:t xml:space="preserve"> Scab Design</w:t>
      </w:r>
      <w:r w:rsidR="001A5EC9" w:rsidRPr="00772926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 </w:t>
      </w:r>
    </w:p>
    <w:p w14:paraId="05453169" w14:textId="77777777" w:rsidR="001A5EC9" w:rsidRPr="00772926" w:rsidRDefault="001A5EC9" w:rsidP="001A5EC9">
      <w:pPr>
        <w:pStyle w:val="Nessunaspaziatura"/>
        <w:ind w:left="709"/>
        <w:rPr>
          <w:rFonts w:ascii="Akkurat" w:hAnsi="Akkurat" w:cs="Times"/>
          <w:color w:val="000000" w:themeColor="text1"/>
          <w:sz w:val="20"/>
          <w:szCs w:val="20"/>
          <w:lang w:val="en-GB"/>
        </w:rPr>
      </w:pPr>
    </w:p>
    <w:p w14:paraId="389969CB" w14:textId="0246510C" w:rsidR="001A5EC9" w:rsidRPr="001A5EC9" w:rsidRDefault="001A5EC9" w:rsidP="001A5EC9">
      <w:pPr>
        <w:pStyle w:val="Nessunaspaziatura"/>
        <w:ind w:left="709"/>
        <w:rPr>
          <w:rFonts w:ascii="Akkurat" w:hAnsi="Akkurat" w:cs="Times"/>
          <w:color w:val="000000" w:themeColor="text1"/>
          <w:sz w:val="20"/>
          <w:szCs w:val="20"/>
          <w:lang w:val="en-GB"/>
        </w:rPr>
      </w:pPr>
      <w:r w:rsidRPr="001A5EC9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GOOD DESIGN AWARD 2019 – The Chicago Atheneum – </w:t>
      </w:r>
      <w:r>
        <w:rPr>
          <w:rFonts w:ascii="Akkurat" w:hAnsi="Akkurat"/>
          <w:sz w:val="20"/>
          <w:szCs w:val="20"/>
          <w:shd w:val="clear" w:color="auto" w:fill="FAFAFA"/>
          <w:lang w:val="en-GB"/>
        </w:rPr>
        <w:t xml:space="preserve">set </w:t>
      </w:r>
      <w:proofErr w:type="spellStart"/>
      <w:r>
        <w:rPr>
          <w:rFonts w:ascii="Akkurat" w:hAnsi="Akkurat"/>
          <w:sz w:val="20"/>
          <w:szCs w:val="20"/>
          <w:shd w:val="clear" w:color="auto" w:fill="FAFAFA"/>
          <w:lang w:val="en-GB"/>
        </w:rPr>
        <w:t>posate</w:t>
      </w:r>
      <w:proofErr w:type="spellEnd"/>
      <w:r>
        <w:rPr>
          <w:rFonts w:ascii="Akkurat" w:hAnsi="Akkurat"/>
          <w:sz w:val="20"/>
          <w:szCs w:val="20"/>
          <w:shd w:val="clear" w:color="auto" w:fill="FAFAFA"/>
          <w:lang w:val="en-GB"/>
        </w:rPr>
        <w:t xml:space="preserve"> Audrey</w:t>
      </w:r>
      <w:r w:rsidRPr="001A5EC9">
        <w:rPr>
          <w:rFonts w:ascii="Akkurat" w:hAnsi="Akkurat"/>
          <w:sz w:val="20"/>
          <w:szCs w:val="20"/>
          <w:shd w:val="clear" w:color="auto" w:fill="FAFAFA"/>
          <w:lang w:val="en-GB"/>
        </w:rPr>
        <w:t xml:space="preserve"> – </w:t>
      </w:r>
      <w:proofErr w:type="spellStart"/>
      <w:r w:rsidRPr="001A5EC9">
        <w:rPr>
          <w:rFonts w:ascii="Akkurat" w:hAnsi="Akkurat"/>
          <w:sz w:val="20"/>
          <w:szCs w:val="20"/>
          <w:shd w:val="clear" w:color="auto" w:fill="FAFAFA"/>
          <w:lang w:val="en-GB"/>
        </w:rPr>
        <w:t>Produttore</w:t>
      </w:r>
      <w:proofErr w:type="spellEnd"/>
      <w:r w:rsidRPr="001A5EC9">
        <w:rPr>
          <w:rFonts w:ascii="Akkurat" w:hAnsi="Akkurat"/>
          <w:sz w:val="20"/>
          <w:szCs w:val="20"/>
          <w:shd w:val="clear" w:color="auto" w:fill="FAFAFA"/>
          <w:lang w:val="en-GB"/>
        </w:rPr>
        <w:t xml:space="preserve"> </w:t>
      </w:r>
      <w:proofErr w:type="spellStart"/>
      <w:r>
        <w:rPr>
          <w:rFonts w:ascii="Akkurat" w:hAnsi="Akkurat"/>
          <w:sz w:val="20"/>
          <w:szCs w:val="20"/>
          <w:shd w:val="clear" w:color="auto" w:fill="FAFAFA"/>
          <w:lang w:val="en-GB"/>
        </w:rPr>
        <w:t>Pinti</w:t>
      </w:r>
      <w:proofErr w:type="spellEnd"/>
      <w:r>
        <w:rPr>
          <w:rFonts w:ascii="Akkurat" w:hAnsi="Akkurat"/>
          <w:sz w:val="20"/>
          <w:szCs w:val="20"/>
          <w:shd w:val="clear" w:color="auto" w:fill="FAFAFA"/>
          <w:lang w:val="en-GB"/>
        </w:rPr>
        <w:t xml:space="preserve"> 1929</w:t>
      </w:r>
    </w:p>
    <w:p w14:paraId="0C3FE4AA" w14:textId="707C6663" w:rsidR="00CD183E" w:rsidRPr="001A5EC9" w:rsidRDefault="00CD183E" w:rsidP="00CD183E">
      <w:pPr>
        <w:pStyle w:val="Nessunaspaziatura"/>
        <w:ind w:left="709"/>
        <w:rPr>
          <w:rFonts w:ascii="Akkurat" w:hAnsi="Akkurat" w:cs="Times"/>
          <w:color w:val="000000" w:themeColor="text1"/>
          <w:sz w:val="20"/>
          <w:szCs w:val="20"/>
          <w:lang w:val="en-GB"/>
        </w:rPr>
      </w:pPr>
    </w:p>
    <w:p w14:paraId="2365F515" w14:textId="3612C3CC" w:rsidR="00CD183E" w:rsidRPr="00CD183E" w:rsidRDefault="00CD183E" w:rsidP="00CD183E">
      <w:pPr>
        <w:pStyle w:val="Nessunaspaziatura"/>
        <w:ind w:left="709"/>
        <w:rPr>
          <w:rFonts w:ascii="Akkurat" w:hAnsi="Akkurat"/>
          <w:sz w:val="20"/>
          <w:szCs w:val="20"/>
          <w:shd w:val="clear" w:color="auto" w:fill="FAFAFA"/>
        </w:rPr>
      </w:pPr>
      <w:r>
        <w:rPr>
          <w:rFonts w:ascii="Akkurat" w:hAnsi="Akkurat"/>
          <w:sz w:val="20"/>
          <w:szCs w:val="20"/>
          <w:shd w:val="clear" w:color="auto" w:fill="FAFAFA"/>
        </w:rPr>
        <w:t xml:space="preserve">ADA 2018 </w:t>
      </w:r>
      <w:r w:rsidRPr="00CD183E">
        <w:rPr>
          <w:rFonts w:ascii="Akkurat" w:hAnsi="Akkurat"/>
          <w:sz w:val="20"/>
          <w:szCs w:val="20"/>
          <w:shd w:val="clear" w:color="auto" w:fill="FAFAFA"/>
        </w:rPr>
        <w:t xml:space="preserve">ARCHIPRODUCTS DESIGN AWARD </w:t>
      </w:r>
      <w:r>
        <w:rPr>
          <w:rFonts w:ascii="Akkurat" w:hAnsi="Akkurat"/>
          <w:sz w:val="20"/>
          <w:szCs w:val="20"/>
          <w:shd w:val="clear" w:color="auto" w:fill="FAFAFA"/>
        </w:rPr>
        <w:t>– collezione di sedie Lisa – Produttore Scab Design</w:t>
      </w:r>
      <w:r w:rsidRPr="00CD183E">
        <w:rPr>
          <w:rFonts w:ascii="Akkurat" w:hAnsi="Akkurat"/>
          <w:sz w:val="20"/>
          <w:szCs w:val="20"/>
          <w:shd w:val="clear" w:color="auto" w:fill="FAFAFA"/>
        </w:rPr>
        <w:t xml:space="preserve"> </w:t>
      </w:r>
    </w:p>
    <w:p w14:paraId="62CB3E76" w14:textId="77777777" w:rsidR="00CD183E" w:rsidRDefault="00CD183E" w:rsidP="00CD183E">
      <w:pPr>
        <w:pStyle w:val="Nessunaspaziatura"/>
        <w:ind w:left="709"/>
        <w:rPr>
          <w:rFonts w:ascii="Akkurat" w:hAnsi="Akkurat"/>
          <w:sz w:val="20"/>
          <w:szCs w:val="20"/>
          <w:shd w:val="clear" w:color="auto" w:fill="FAFAFA"/>
        </w:rPr>
      </w:pPr>
    </w:p>
    <w:p w14:paraId="22EDD0A7" w14:textId="07734CCC" w:rsidR="008B7CDE" w:rsidRPr="00CD183E" w:rsidRDefault="008B7CDE" w:rsidP="00CD183E">
      <w:pPr>
        <w:pStyle w:val="Nessunaspaziatura"/>
        <w:ind w:left="709"/>
        <w:rPr>
          <w:rFonts w:ascii="Akkurat" w:hAnsi="Akkurat" w:cs="Times"/>
          <w:color w:val="000000" w:themeColor="text1"/>
          <w:sz w:val="20"/>
          <w:szCs w:val="20"/>
          <w:lang w:val="en-GB"/>
        </w:rPr>
      </w:pPr>
      <w:r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GOOD DESIGN </w:t>
      </w:r>
      <w:r w:rsidR="00041255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AWARD </w:t>
      </w:r>
      <w:r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2017 </w:t>
      </w:r>
      <w:r w:rsidR="00041255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– The </w:t>
      </w:r>
      <w:r w:rsidR="00EB64D3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>C</w:t>
      </w:r>
      <w:r w:rsidR="00041255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hicago Atheneum – </w:t>
      </w:r>
      <w:proofErr w:type="spellStart"/>
      <w:r w:rsidR="00041255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>collezio</w:t>
      </w:r>
      <w:r w:rsidR="0005573E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>ne</w:t>
      </w:r>
      <w:proofErr w:type="spellEnd"/>
      <w:r w:rsidR="0005573E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 di </w:t>
      </w:r>
      <w:proofErr w:type="spellStart"/>
      <w:r w:rsidR="0005573E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>lampade</w:t>
      </w:r>
      <w:proofErr w:type="spellEnd"/>
      <w:r w:rsidR="0005573E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 Rever – </w:t>
      </w:r>
      <w:proofErr w:type="spellStart"/>
      <w:r w:rsidR="0005573E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>produttore</w:t>
      </w:r>
      <w:proofErr w:type="spellEnd"/>
      <w:r w:rsidR="00041255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041255" w:rsidRPr="00CD183E">
        <w:rPr>
          <w:rFonts w:ascii="Akkurat" w:hAnsi="Akkurat" w:cs="Times"/>
          <w:color w:val="000000" w:themeColor="text1"/>
          <w:sz w:val="20"/>
          <w:szCs w:val="20"/>
          <w:lang w:val="en-GB"/>
        </w:rPr>
        <w:t>Wever&amp;Ducrè</w:t>
      </w:r>
      <w:proofErr w:type="spellEnd"/>
    </w:p>
    <w:p w14:paraId="186A5C5B" w14:textId="77777777" w:rsidR="008B7CDE" w:rsidRPr="00CD183E" w:rsidRDefault="008B7CDE" w:rsidP="00CD183E">
      <w:pPr>
        <w:pStyle w:val="Nessunaspaziatura"/>
        <w:ind w:left="709"/>
        <w:rPr>
          <w:rFonts w:ascii="Akkurat" w:hAnsi="Akkurat" w:cs="Times"/>
          <w:color w:val="000000" w:themeColor="text1"/>
          <w:sz w:val="20"/>
          <w:szCs w:val="20"/>
          <w:lang w:val="en-GB"/>
        </w:rPr>
      </w:pPr>
    </w:p>
    <w:p w14:paraId="6E8AA023" w14:textId="4C206F5F" w:rsidR="00D95D8E" w:rsidRPr="00CD183E" w:rsidRDefault="002D020B" w:rsidP="00CD183E">
      <w:pPr>
        <w:pStyle w:val="Nessunaspaziatura"/>
        <w:ind w:left="709"/>
        <w:rPr>
          <w:rFonts w:ascii="Akkurat" w:hAnsi="Akkurat" w:cs="Times"/>
          <w:color w:val="000000" w:themeColor="text1"/>
          <w:sz w:val="20"/>
          <w:szCs w:val="20"/>
        </w:rPr>
      </w:pPr>
      <w:r w:rsidRPr="00CD183E">
        <w:rPr>
          <w:rFonts w:ascii="Akkurat" w:hAnsi="Akkurat" w:cs="Times"/>
          <w:color w:val="000000" w:themeColor="text1"/>
          <w:sz w:val="20"/>
          <w:szCs w:val="20"/>
        </w:rPr>
        <w:t xml:space="preserve">Premio </w:t>
      </w:r>
      <w:r w:rsidR="00041255" w:rsidRPr="00CD183E">
        <w:rPr>
          <w:rFonts w:ascii="Akkurat" w:hAnsi="Akkurat" w:cs="Times"/>
          <w:color w:val="000000" w:themeColor="text1"/>
          <w:sz w:val="20"/>
          <w:szCs w:val="20"/>
        </w:rPr>
        <w:t>CATAS</w:t>
      </w:r>
      <w:r w:rsidRPr="00CD183E">
        <w:rPr>
          <w:rFonts w:ascii="Akkurat" w:hAnsi="Akkurat" w:cs="Times"/>
          <w:color w:val="000000" w:themeColor="text1"/>
          <w:sz w:val="20"/>
          <w:szCs w:val="20"/>
        </w:rPr>
        <w:t xml:space="preserve">  2005 - </w:t>
      </w:r>
      <w:r w:rsidR="00432185" w:rsidRPr="00CD183E">
        <w:rPr>
          <w:rFonts w:ascii="Akkurat" w:hAnsi="Akkurat" w:cs="Times"/>
          <w:color w:val="000000" w:themeColor="text1"/>
          <w:sz w:val="20"/>
          <w:szCs w:val="20"/>
        </w:rPr>
        <w:t xml:space="preserve">Sedia Tiffany – </w:t>
      </w:r>
      <w:r w:rsidR="0092425B" w:rsidRPr="00CD183E">
        <w:rPr>
          <w:rFonts w:ascii="Akkurat" w:hAnsi="Akkurat" w:cs="Times"/>
          <w:color w:val="000000" w:themeColor="text1"/>
          <w:sz w:val="20"/>
          <w:szCs w:val="20"/>
        </w:rPr>
        <w:t xml:space="preserve">produttore </w:t>
      </w:r>
      <w:r w:rsidRPr="00CD183E">
        <w:rPr>
          <w:rFonts w:ascii="Akkurat" w:hAnsi="Akkurat" w:cs="Times"/>
          <w:color w:val="000000" w:themeColor="text1"/>
          <w:sz w:val="20"/>
          <w:szCs w:val="20"/>
        </w:rPr>
        <w:t>Casprini</w:t>
      </w:r>
    </w:p>
    <w:p w14:paraId="750DD3C3" w14:textId="77777777" w:rsidR="00432185" w:rsidRPr="00CD183E" w:rsidRDefault="00432185" w:rsidP="002D020B">
      <w:pPr>
        <w:spacing w:line="276" w:lineRule="auto"/>
        <w:ind w:right="-7" w:firstLine="708"/>
      </w:pPr>
    </w:p>
    <w:p w14:paraId="572E5D58" w14:textId="153F4801" w:rsidR="00D95D8E" w:rsidRPr="00CD183E" w:rsidRDefault="002D020B" w:rsidP="002D020B">
      <w:pPr>
        <w:spacing w:line="276" w:lineRule="auto"/>
        <w:ind w:right="-7" w:firstLine="708"/>
        <w:rPr>
          <w:rFonts w:ascii="Akkurat" w:hAnsi="Akkurat" w:cs="Times"/>
          <w:color w:val="000000" w:themeColor="text1"/>
          <w:sz w:val="20"/>
          <w:szCs w:val="20"/>
        </w:rPr>
      </w:pPr>
      <w:r w:rsidRPr="00CD183E">
        <w:rPr>
          <w:rFonts w:ascii="Akkurat" w:hAnsi="Akkurat" w:cs="Times"/>
          <w:color w:val="000000" w:themeColor="text1"/>
          <w:sz w:val="20"/>
          <w:szCs w:val="20"/>
        </w:rPr>
        <w:t xml:space="preserve">ADI DESIGN INDEX 2005 - </w:t>
      </w:r>
      <w:r w:rsidR="00432185" w:rsidRPr="00CD183E">
        <w:rPr>
          <w:rFonts w:ascii="Akkurat" w:hAnsi="Akkurat" w:cs="Times"/>
          <w:color w:val="000000" w:themeColor="text1"/>
          <w:sz w:val="20"/>
          <w:szCs w:val="20"/>
        </w:rPr>
        <w:t xml:space="preserve">Collezione accessori da bagno </w:t>
      </w:r>
      <w:proofErr w:type="spellStart"/>
      <w:r w:rsidR="00432185" w:rsidRPr="00CD183E">
        <w:rPr>
          <w:rFonts w:ascii="Akkurat" w:hAnsi="Akkurat" w:cs="Times"/>
          <w:color w:val="000000" w:themeColor="text1"/>
          <w:sz w:val="20"/>
          <w:szCs w:val="20"/>
        </w:rPr>
        <w:t>SirBiss</w:t>
      </w:r>
      <w:proofErr w:type="spellEnd"/>
      <w:r w:rsidR="00432185" w:rsidRPr="00CD183E">
        <w:rPr>
          <w:rFonts w:ascii="Akkurat" w:hAnsi="Akkurat" w:cs="Times"/>
          <w:color w:val="000000" w:themeColor="text1"/>
          <w:sz w:val="20"/>
          <w:szCs w:val="20"/>
        </w:rPr>
        <w:t xml:space="preserve"> –</w:t>
      </w:r>
      <w:r w:rsidR="0092425B" w:rsidRPr="00CD183E">
        <w:rPr>
          <w:rFonts w:ascii="Akkurat" w:hAnsi="Akkurat" w:cs="Times"/>
          <w:color w:val="000000" w:themeColor="text1"/>
          <w:sz w:val="20"/>
          <w:szCs w:val="20"/>
        </w:rPr>
        <w:t xml:space="preserve"> produttore</w:t>
      </w:r>
      <w:r w:rsidRPr="00CD183E">
        <w:rPr>
          <w:rFonts w:ascii="Akkurat" w:hAnsi="Akkurat" w:cs="Times"/>
          <w:color w:val="000000" w:themeColor="text1"/>
          <w:sz w:val="20"/>
          <w:szCs w:val="20"/>
        </w:rPr>
        <w:t xml:space="preserve"> </w:t>
      </w:r>
      <w:proofErr w:type="spellStart"/>
      <w:r w:rsidRPr="00CD183E">
        <w:rPr>
          <w:rFonts w:ascii="Akkurat" w:hAnsi="Akkurat" w:cs="Times"/>
          <w:color w:val="000000" w:themeColor="text1"/>
          <w:sz w:val="20"/>
          <w:szCs w:val="20"/>
        </w:rPr>
        <w:t>Rapsel</w:t>
      </w:r>
      <w:proofErr w:type="spellEnd"/>
    </w:p>
    <w:p w14:paraId="420974D3" w14:textId="77777777" w:rsidR="00405240" w:rsidRPr="00CD183E" w:rsidRDefault="00405240" w:rsidP="002D020B">
      <w:pPr>
        <w:spacing w:line="276" w:lineRule="auto"/>
        <w:ind w:right="-7" w:firstLine="708"/>
        <w:rPr>
          <w:rFonts w:ascii="Akkurat" w:hAnsi="Akkurat" w:cs="Times"/>
          <w:color w:val="000000" w:themeColor="text1"/>
          <w:sz w:val="20"/>
          <w:szCs w:val="20"/>
        </w:rPr>
      </w:pPr>
    </w:p>
    <w:p w14:paraId="180E298A" w14:textId="22F767AE" w:rsidR="00432185" w:rsidRPr="00CD183E" w:rsidRDefault="002D020B" w:rsidP="002D020B">
      <w:pPr>
        <w:spacing w:line="276" w:lineRule="auto"/>
        <w:ind w:right="-7" w:firstLine="708"/>
        <w:rPr>
          <w:rFonts w:ascii="Akkurat" w:hAnsi="Akkurat" w:cs="Times"/>
          <w:color w:val="000000" w:themeColor="text1"/>
          <w:sz w:val="20"/>
          <w:szCs w:val="20"/>
        </w:rPr>
      </w:pPr>
      <w:r w:rsidRPr="00CD183E">
        <w:rPr>
          <w:rFonts w:ascii="Akkurat" w:hAnsi="Akkurat" w:cs="Times"/>
          <w:color w:val="000000" w:themeColor="text1"/>
          <w:sz w:val="20"/>
          <w:szCs w:val="20"/>
        </w:rPr>
        <w:t xml:space="preserve">ADI DESIGN INDEX 2002 - Rubinetto Waterpot (con G. </w:t>
      </w:r>
      <w:r w:rsidR="00405240" w:rsidRPr="00CD183E">
        <w:rPr>
          <w:rFonts w:ascii="Akkurat" w:hAnsi="Akkurat" w:cs="Times"/>
          <w:color w:val="000000" w:themeColor="text1"/>
          <w:sz w:val="20"/>
          <w:szCs w:val="20"/>
        </w:rPr>
        <w:t xml:space="preserve">Pezzini) – </w:t>
      </w:r>
      <w:r w:rsidR="0092425B" w:rsidRPr="00CD183E">
        <w:rPr>
          <w:rFonts w:ascii="Akkurat" w:hAnsi="Akkurat" w:cs="Times"/>
          <w:color w:val="000000" w:themeColor="text1"/>
          <w:sz w:val="20"/>
          <w:szCs w:val="20"/>
        </w:rPr>
        <w:t xml:space="preserve">produttore </w:t>
      </w:r>
      <w:proofErr w:type="spellStart"/>
      <w:r w:rsidRPr="00CD183E">
        <w:rPr>
          <w:rFonts w:ascii="Akkurat" w:hAnsi="Akkurat" w:cs="Times"/>
          <w:color w:val="000000" w:themeColor="text1"/>
          <w:sz w:val="20"/>
          <w:szCs w:val="20"/>
        </w:rPr>
        <w:t>Krover</w:t>
      </w:r>
      <w:proofErr w:type="spellEnd"/>
    </w:p>
    <w:p w14:paraId="7FD39059" w14:textId="77777777" w:rsidR="00405240" w:rsidRPr="00CD183E" w:rsidRDefault="00405240" w:rsidP="002D020B">
      <w:pPr>
        <w:spacing w:line="276" w:lineRule="auto"/>
        <w:ind w:right="-7"/>
        <w:rPr>
          <w:rFonts w:ascii="Akkurat" w:hAnsi="Akkurat" w:cs="Times"/>
          <w:color w:val="000000" w:themeColor="text1"/>
          <w:sz w:val="20"/>
          <w:szCs w:val="20"/>
        </w:rPr>
      </w:pPr>
    </w:p>
    <w:p w14:paraId="28BFD1C3" w14:textId="3FDC9602" w:rsidR="00D95D8E" w:rsidRPr="00CD183E" w:rsidRDefault="002D020B" w:rsidP="002D020B">
      <w:pPr>
        <w:spacing w:line="276" w:lineRule="auto"/>
        <w:ind w:right="-7" w:firstLine="708"/>
        <w:rPr>
          <w:rFonts w:ascii="Akkurat" w:hAnsi="Akkurat" w:cs="Times"/>
          <w:color w:val="000000" w:themeColor="text1"/>
          <w:sz w:val="20"/>
          <w:szCs w:val="20"/>
        </w:rPr>
      </w:pPr>
      <w:r w:rsidRPr="00CD183E">
        <w:rPr>
          <w:rFonts w:ascii="Akkurat" w:hAnsi="Akkurat" w:cs="Times"/>
          <w:color w:val="000000" w:themeColor="text1"/>
          <w:sz w:val="20"/>
          <w:szCs w:val="20"/>
        </w:rPr>
        <w:t xml:space="preserve">Premio “TOP-TEN” 1999 - </w:t>
      </w:r>
      <w:r w:rsidR="002520B0" w:rsidRPr="00CD183E">
        <w:rPr>
          <w:rFonts w:ascii="Akkurat" w:hAnsi="Akkurat" w:cs="Times"/>
          <w:color w:val="000000" w:themeColor="text1"/>
          <w:sz w:val="20"/>
          <w:szCs w:val="20"/>
        </w:rPr>
        <w:t>Sedia Gogò –</w:t>
      </w:r>
      <w:r w:rsidR="0092425B" w:rsidRPr="00CD183E">
        <w:rPr>
          <w:rFonts w:ascii="Akkurat" w:hAnsi="Akkurat" w:cs="Times"/>
          <w:color w:val="000000" w:themeColor="text1"/>
          <w:sz w:val="20"/>
          <w:szCs w:val="20"/>
        </w:rPr>
        <w:t xml:space="preserve"> produttore</w:t>
      </w:r>
      <w:r w:rsidR="002520B0" w:rsidRPr="00CD183E">
        <w:rPr>
          <w:rFonts w:ascii="Akkurat" w:hAnsi="Akkurat" w:cs="Times"/>
          <w:color w:val="000000" w:themeColor="text1"/>
          <w:sz w:val="20"/>
          <w:szCs w:val="20"/>
        </w:rPr>
        <w:t xml:space="preserve"> Sintesi</w:t>
      </w:r>
    </w:p>
    <w:p w14:paraId="654566D5" w14:textId="77777777" w:rsidR="002520B0" w:rsidRPr="00CD183E" w:rsidRDefault="002520B0" w:rsidP="002D020B">
      <w:pPr>
        <w:spacing w:line="276" w:lineRule="auto"/>
        <w:ind w:right="-7" w:firstLine="708"/>
        <w:rPr>
          <w:rFonts w:ascii="Akkurat" w:hAnsi="Akkurat" w:cs="Times"/>
          <w:color w:val="000000" w:themeColor="text1"/>
          <w:sz w:val="20"/>
          <w:szCs w:val="20"/>
        </w:rPr>
      </w:pPr>
    </w:p>
    <w:p w14:paraId="37C73C6D" w14:textId="77777777" w:rsidR="002D020B" w:rsidRPr="00CD183E" w:rsidRDefault="002D020B" w:rsidP="002D020B">
      <w:pPr>
        <w:spacing w:line="276" w:lineRule="auto"/>
        <w:ind w:left="708" w:right="-7"/>
        <w:rPr>
          <w:rFonts w:ascii="Akkurat" w:hAnsi="Akkurat" w:cs="Times"/>
          <w:color w:val="000000" w:themeColor="text1"/>
          <w:sz w:val="20"/>
          <w:szCs w:val="20"/>
        </w:rPr>
      </w:pPr>
      <w:r w:rsidRPr="00CD183E">
        <w:rPr>
          <w:rFonts w:ascii="Akkurat" w:hAnsi="Akkurat" w:cs="Times"/>
          <w:color w:val="000000" w:themeColor="text1"/>
          <w:sz w:val="20"/>
          <w:szCs w:val="20"/>
        </w:rPr>
        <w:t xml:space="preserve">Selezione "COMPASSO D’ORO" ADI 1991 - </w:t>
      </w:r>
      <w:proofErr w:type="gramStart"/>
      <w:r w:rsidR="002520B0" w:rsidRPr="00CD183E">
        <w:rPr>
          <w:rFonts w:ascii="Akkurat" w:hAnsi="Akkurat" w:cs="Times"/>
          <w:color w:val="000000" w:themeColor="text1"/>
          <w:sz w:val="20"/>
          <w:szCs w:val="20"/>
        </w:rPr>
        <w:t>Accessori  per</w:t>
      </w:r>
      <w:proofErr w:type="gramEnd"/>
      <w:r w:rsidR="002520B0" w:rsidRPr="00CD183E">
        <w:rPr>
          <w:rFonts w:ascii="Akkurat" w:hAnsi="Akkurat" w:cs="Times"/>
          <w:color w:val="000000" w:themeColor="text1"/>
          <w:sz w:val="20"/>
          <w:szCs w:val="20"/>
        </w:rPr>
        <w:t xml:space="preserve"> bagno Arca </w:t>
      </w:r>
      <w:r w:rsidRPr="00CD183E">
        <w:rPr>
          <w:rFonts w:ascii="Akkurat" w:hAnsi="Akkurat" w:cs="Times"/>
          <w:color w:val="000000" w:themeColor="text1"/>
          <w:sz w:val="20"/>
          <w:szCs w:val="20"/>
        </w:rPr>
        <w:t xml:space="preserve">(con M. Campanelli, </w:t>
      </w:r>
    </w:p>
    <w:p w14:paraId="61DEE2AE" w14:textId="550685A0" w:rsidR="00D95D8E" w:rsidRPr="00147D3B" w:rsidRDefault="002D020B" w:rsidP="002D020B">
      <w:pPr>
        <w:spacing w:line="276" w:lineRule="auto"/>
        <w:ind w:left="708" w:right="-7"/>
        <w:rPr>
          <w:rFonts w:ascii="Akkurat" w:hAnsi="Akkurat" w:cs="Times"/>
          <w:color w:val="000000" w:themeColor="text1"/>
          <w:sz w:val="20"/>
          <w:szCs w:val="20"/>
        </w:rPr>
      </w:pPr>
      <w:r>
        <w:rPr>
          <w:rFonts w:ascii="Akkurat" w:hAnsi="Akkurat" w:cs="Times"/>
          <w:color w:val="000000" w:themeColor="text1"/>
          <w:sz w:val="20"/>
          <w:szCs w:val="20"/>
        </w:rPr>
        <w:lastRenderedPageBreak/>
        <w:t>M. Bertelli</w:t>
      </w:r>
      <w:r w:rsidR="00EE5605">
        <w:rPr>
          <w:rFonts w:ascii="Akkurat" w:hAnsi="Akkurat" w:cs="Times"/>
          <w:color w:val="000000" w:themeColor="text1"/>
          <w:sz w:val="20"/>
          <w:szCs w:val="20"/>
        </w:rPr>
        <w:t>)</w:t>
      </w:r>
      <w:r>
        <w:rPr>
          <w:rFonts w:ascii="Akkurat" w:hAnsi="Akkurat" w:cs="Times"/>
          <w:color w:val="000000" w:themeColor="text1"/>
          <w:sz w:val="20"/>
          <w:szCs w:val="20"/>
        </w:rPr>
        <w:t xml:space="preserve"> </w:t>
      </w:r>
      <w:r w:rsidR="002520B0" w:rsidRPr="00147D3B">
        <w:rPr>
          <w:rFonts w:ascii="Akkurat" w:hAnsi="Akkurat" w:cs="Times"/>
          <w:color w:val="000000" w:themeColor="text1"/>
          <w:sz w:val="20"/>
          <w:szCs w:val="20"/>
        </w:rPr>
        <w:t xml:space="preserve">– </w:t>
      </w:r>
      <w:proofErr w:type="gramStart"/>
      <w:r w:rsidR="0092425B" w:rsidRPr="00147D3B">
        <w:rPr>
          <w:rFonts w:ascii="Akkurat" w:hAnsi="Akkurat" w:cs="Times"/>
          <w:color w:val="000000" w:themeColor="text1"/>
          <w:sz w:val="20"/>
          <w:szCs w:val="20"/>
        </w:rPr>
        <w:t xml:space="preserve">produttore  </w:t>
      </w:r>
      <w:r>
        <w:rPr>
          <w:rFonts w:ascii="Akkurat" w:hAnsi="Akkurat" w:cs="Times"/>
          <w:color w:val="000000" w:themeColor="text1"/>
          <w:sz w:val="20"/>
          <w:szCs w:val="20"/>
        </w:rPr>
        <w:t>Norda</w:t>
      </w:r>
      <w:proofErr w:type="gramEnd"/>
    </w:p>
    <w:p w14:paraId="737F5343" w14:textId="77777777" w:rsidR="002520B0" w:rsidRPr="00147D3B" w:rsidRDefault="002520B0" w:rsidP="002D020B">
      <w:pPr>
        <w:spacing w:line="276" w:lineRule="auto"/>
        <w:ind w:right="-7" w:firstLine="708"/>
        <w:rPr>
          <w:rFonts w:ascii="Akkurat" w:hAnsi="Akkurat" w:cs="Times"/>
          <w:color w:val="000000" w:themeColor="text1"/>
          <w:sz w:val="20"/>
          <w:szCs w:val="20"/>
        </w:rPr>
      </w:pPr>
    </w:p>
    <w:p w14:paraId="67E74FE3" w14:textId="4844AFCF" w:rsidR="002520B0" w:rsidRPr="00147D3B" w:rsidRDefault="002D020B" w:rsidP="002D020B">
      <w:pPr>
        <w:spacing w:line="276" w:lineRule="auto"/>
        <w:ind w:left="708" w:right="-7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Selezione "COMPASSO D’ORO" ADI 1989</w:t>
      </w:r>
      <w:r>
        <w:rPr>
          <w:rFonts w:ascii="Akkurat" w:hAnsi="Akkurat" w:cs="Times"/>
          <w:color w:val="000000" w:themeColor="text1"/>
          <w:sz w:val="20"/>
          <w:szCs w:val="20"/>
        </w:rPr>
        <w:t xml:space="preserve"> - Contenitore</w:t>
      </w:r>
      <w:r w:rsidR="002520B0" w:rsidRPr="00147D3B">
        <w:rPr>
          <w:rFonts w:ascii="Akkurat" w:hAnsi="Akkurat" w:cs="Times"/>
          <w:color w:val="000000" w:themeColor="text1"/>
          <w:sz w:val="20"/>
          <w:szCs w:val="20"/>
        </w:rPr>
        <w:t xml:space="preserve"> Tappo </w:t>
      </w:r>
      <w:r>
        <w:rPr>
          <w:rFonts w:ascii="Akkurat" w:hAnsi="Akkurat" w:cs="Times"/>
          <w:color w:val="000000" w:themeColor="text1"/>
          <w:sz w:val="20"/>
          <w:szCs w:val="20"/>
        </w:rPr>
        <w:t xml:space="preserve">(con E. Botter) </w:t>
      </w:r>
      <w:r w:rsidR="002520B0" w:rsidRPr="00147D3B">
        <w:rPr>
          <w:rFonts w:ascii="Akkurat" w:hAnsi="Akkurat" w:cs="Times"/>
          <w:color w:val="000000" w:themeColor="text1"/>
          <w:sz w:val="20"/>
          <w:szCs w:val="20"/>
        </w:rPr>
        <w:t xml:space="preserve">– </w:t>
      </w:r>
      <w:proofErr w:type="gramStart"/>
      <w:r w:rsidR="0092425B" w:rsidRPr="00147D3B">
        <w:rPr>
          <w:rFonts w:ascii="Akkurat" w:hAnsi="Akkurat" w:cs="Times"/>
          <w:color w:val="000000" w:themeColor="text1"/>
          <w:sz w:val="20"/>
          <w:szCs w:val="20"/>
        </w:rPr>
        <w:t xml:space="preserve">produttore  </w:t>
      </w:r>
      <w:r>
        <w:rPr>
          <w:rFonts w:ascii="Akkurat" w:hAnsi="Akkurat" w:cs="Times"/>
          <w:color w:val="000000" w:themeColor="text1"/>
          <w:sz w:val="20"/>
          <w:szCs w:val="20"/>
        </w:rPr>
        <w:t>Norda</w:t>
      </w:r>
      <w:proofErr w:type="gramEnd"/>
    </w:p>
    <w:p w14:paraId="76AA14D7" w14:textId="77777777" w:rsidR="002520B0" w:rsidRPr="00147D3B" w:rsidRDefault="002520B0" w:rsidP="002D020B">
      <w:pPr>
        <w:spacing w:line="276" w:lineRule="auto"/>
        <w:ind w:right="-7" w:firstLine="708"/>
        <w:rPr>
          <w:rFonts w:ascii="Akkurat" w:hAnsi="Akkurat" w:cs="Times"/>
          <w:color w:val="000000" w:themeColor="text1"/>
          <w:sz w:val="20"/>
          <w:szCs w:val="20"/>
        </w:rPr>
      </w:pPr>
    </w:p>
    <w:p w14:paraId="3EAB19EF" w14:textId="32EBDC81" w:rsidR="00D95D8E" w:rsidRPr="00147D3B" w:rsidRDefault="002D020B" w:rsidP="002D020B">
      <w:pPr>
        <w:spacing w:line="276" w:lineRule="auto"/>
        <w:ind w:right="-7" w:firstLine="708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Premio “B! COME BAMBINO DESIGN” 1988</w:t>
      </w:r>
      <w:r>
        <w:rPr>
          <w:rFonts w:ascii="Akkurat" w:hAnsi="Akkurat" w:cs="Times"/>
          <w:color w:val="000000" w:themeColor="text1"/>
          <w:sz w:val="20"/>
          <w:szCs w:val="20"/>
        </w:rPr>
        <w:t xml:space="preserve"> -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</w:t>
      </w:r>
      <w:r w:rsidR="002520B0" w:rsidRPr="00147D3B">
        <w:rPr>
          <w:rFonts w:ascii="Akkurat" w:hAnsi="Akkurat" w:cs="Times"/>
          <w:color w:val="000000" w:themeColor="text1"/>
          <w:sz w:val="20"/>
          <w:szCs w:val="20"/>
        </w:rPr>
        <w:t>Culla Spazio Nanna –</w:t>
      </w:r>
      <w:r w:rsidR="0092425B" w:rsidRPr="00147D3B">
        <w:rPr>
          <w:rFonts w:ascii="Akkurat" w:hAnsi="Akkurat" w:cs="Times"/>
          <w:color w:val="000000" w:themeColor="text1"/>
          <w:sz w:val="20"/>
          <w:szCs w:val="20"/>
        </w:rPr>
        <w:t xml:space="preserve"> </w:t>
      </w:r>
      <w:proofErr w:type="gramStart"/>
      <w:r w:rsidR="0092425B" w:rsidRPr="00147D3B">
        <w:rPr>
          <w:rFonts w:ascii="Akkurat" w:hAnsi="Akkurat" w:cs="Times"/>
          <w:color w:val="000000" w:themeColor="text1"/>
          <w:sz w:val="20"/>
          <w:szCs w:val="20"/>
        </w:rPr>
        <w:t xml:space="preserve">produttore </w:t>
      </w:r>
      <w:r>
        <w:rPr>
          <w:rFonts w:ascii="Akkurat" w:hAnsi="Akkurat" w:cs="Times"/>
          <w:color w:val="000000" w:themeColor="text1"/>
          <w:sz w:val="20"/>
          <w:szCs w:val="20"/>
        </w:rPr>
        <w:t xml:space="preserve"> Picci</w:t>
      </w:r>
      <w:proofErr w:type="gramEnd"/>
    </w:p>
    <w:p w14:paraId="6B6341FF" w14:textId="77777777" w:rsidR="009D13BA" w:rsidRPr="00147D3B" w:rsidRDefault="009D13BA" w:rsidP="002D020B">
      <w:pPr>
        <w:spacing w:line="276" w:lineRule="auto"/>
        <w:ind w:right="-7"/>
        <w:rPr>
          <w:rFonts w:ascii="Akkurat" w:hAnsi="Akkurat"/>
          <w:color w:val="000000" w:themeColor="text1"/>
          <w:sz w:val="20"/>
          <w:szCs w:val="20"/>
        </w:rPr>
      </w:pPr>
    </w:p>
    <w:p w14:paraId="21905470" w14:textId="77777777" w:rsidR="005F0AD5" w:rsidRPr="00147D3B" w:rsidRDefault="005F0AD5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450EAECE" w14:textId="34801A32" w:rsidR="00D95D8E" w:rsidRPr="00147D3B" w:rsidRDefault="00A324C8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 </w:t>
      </w:r>
      <w:r w:rsidR="00D95D8E" w:rsidRPr="00147D3B">
        <w:rPr>
          <w:rFonts w:ascii="Akkurat" w:hAnsi="Akkurat"/>
          <w:b/>
          <w:color w:val="000000" w:themeColor="text1"/>
          <w:sz w:val="20"/>
          <w:szCs w:val="20"/>
        </w:rPr>
        <w:t>E</w:t>
      </w:r>
      <w:r w:rsidR="002520B0" w:rsidRPr="00147D3B">
        <w:rPr>
          <w:rFonts w:ascii="Akkurat" w:hAnsi="Akkurat"/>
          <w:b/>
          <w:color w:val="000000" w:themeColor="text1"/>
          <w:sz w:val="20"/>
          <w:szCs w:val="20"/>
        </w:rPr>
        <w:t>.</w:t>
      </w:r>
      <w:r w:rsidR="00D95D8E" w:rsidRPr="00147D3B">
        <w:rPr>
          <w:rFonts w:ascii="Akkurat" w:hAnsi="Akkurat"/>
          <w:color w:val="000000" w:themeColor="text1"/>
          <w:sz w:val="20"/>
          <w:szCs w:val="20"/>
        </w:rPr>
        <w:t xml:space="preserve"> </w:t>
      </w:r>
      <w:r w:rsidR="002520B0" w:rsidRPr="00147D3B">
        <w:rPr>
          <w:rFonts w:ascii="Akkurat" w:hAnsi="Akkurat"/>
          <w:color w:val="000000" w:themeColor="text1"/>
          <w:sz w:val="20"/>
          <w:szCs w:val="20"/>
        </w:rPr>
        <w:tab/>
      </w:r>
      <w:r w:rsidR="00D95D8E" w:rsidRPr="00147D3B">
        <w:rPr>
          <w:rFonts w:ascii="Akkurat" w:hAnsi="Akkurat"/>
          <w:b/>
          <w:color w:val="000000" w:themeColor="text1"/>
          <w:sz w:val="20"/>
          <w:szCs w:val="20"/>
        </w:rPr>
        <w:t>Attività professionale</w:t>
      </w:r>
    </w:p>
    <w:p w14:paraId="0E712A1C" w14:textId="77777777" w:rsidR="002520B0" w:rsidRPr="00147D3B" w:rsidRDefault="002520B0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5F54EB87" w14:textId="7F5612C0" w:rsidR="00D95D8E" w:rsidRPr="00147D3B" w:rsidRDefault="002520B0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E1.</w:t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ab/>
        <w:t>Product design</w:t>
      </w:r>
    </w:p>
    <w:p w14:paraId="241A4BAF" w14:textId="77777777" w:rsidR="002520B0" w:rsidRPr="00147D3B" w:rsidRDefault="002520B0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5CD81FB3" w14:textId="414444C3" w:rsidR="0092425B" w:rsidRPr="00806101" w:rsidRDefault="002520B0" w:rsidP="0092425B">
      <w:pPr>
        <w:spacing w:line="276" w:lineRule="auto"/>
        <w:ind w:left="709" w:right="276"/>
        <w:rPr>
          <w:rStyle w:val="Enfasicorsivo"/>
          <w:rFonts w:ascii="Akkurat" w:hAnsi="Akkurat"/>
          <w:i w:val="0"/>
          <w:iCs w:val="0"/>
          <w:color w:val="000000" w:themeColor="text1"/>
          <w:sz w:val="20"/>
          <w:szCs w:val="20"/>
        </w:rPr>
      </w:pPr>
      <w:r w:rsidRPr="00806101">
        <w:rPr>
          <w:rFonts w:ascii="Akkurat" w:hAnsi="Akkurat"/>
          <w:color w:val="000000" w:themeColor="text1"/>
          <w:sz w:val="20"/>
          <w:szCs w:val="20"/>
        </w:rPr>
        <w:t xml:space="preserve">dal </w:t>
      </w:r>
      <w:r w:rsidR="00471B43" w:rsidRPr="00806101">
        <w:rPr>
          <w:rFonts w:ascii="Akkurat" w:hAnsi="Akkurat"/>
          <w:color w:val="000000" w:themeColor="text1"/>
          <w:sz w:val="20"/>
          <w:szCs w:val="20"/>
        </w:rPr>
        <w:t>1989 a</w:t>
      </w:r>
      <w:r w:rsidR="0092425B" w:rsidRPr="00806101">
        <w:rPr>
          <w:rFonts w:ascii="Akkurat" w:hAnsi="Akkurat"/>
          <w:color w:val="000000" w:themeColor="text1"/>
          <w:sz w:val="20"/>
          <w:szCs w:val="20"/>
        </w:rPr>
        <w:t xml:space="preserve"> oggi realizza progetti di product design nei settori dell’arredamento, del complemento, dell’illuminazione, del bagno, dell’ufficio, dell’oggettistica</w:t>
      </w:r>
      <w:r w:rsidR="00D65BD8" w:rsidRPr="00806101">
        <w:rPr>
          <w:rFonts w:ascii="Akkurat" w:hAnsi="Akkurat"/>
          <w:color w:val="000000" w:themeColor="text1"/>
          <w:sz w:val="20"/>
          <w:szCs w:val="20"/>
        </w:rPr>
        <w:t>, dell’outdoor</w:t>
      </w:r>
      <w:r w:rsidR="0092425B" w:rsidRPr="00806101">
        <w:rPr>
          <w:rFonts w:ascii="Akkurat" w:hAnsi="Akkurat"/>
          <w:color w:val="000000" w:themeColor="text1"/>
          <w:sz w:val="20"/>
          <w:szCs w:val="20"/>
        </w:rPr>
        <w:t xml:space="preserve"> e della prima </w:t>
      </w:r>
      <w:proofErr w:type="gramStart"/>
      <w:r w:rsidR="0092425B" w:rsidRPr="00806101">
        <w:rPr>
          <w:rFonts w:ascii="Akkurat" w:hAnsi="Akkurat"/>
          <w:color w:val="000000" w:themeColor="text1"/>
          <w:sz w:val="20"/>
          <w:szCs w:val="20"/>
        </w:rPr>
        <w:t xml:space="preserve">infanzia </w:t>
      </w:r>
      <w:r w:rsidR="00D95D8E" w:rsidRPr="00806101">
        <w:rPr>
          <w:rFonts w:ascii="Akkurat" w:hAnsi="Akkurat" w:cs="ConduitITCTT-Light"/>
          <w:color w:val="000000" w:themeColor="text1"/>
          <w:sz w:val="20"/>
          <w:szCs w:val="20"/>
        </w:rPr>
        <w:t>.</w:t>
      </w:r>
      <w:proofErr w:type="gramEnd"/>
      <w:r w:rsidR="0092425B" w:rsidRPr="00806101">
        <w:rPr>
          <w:rFonts w:ascii="Akkurat" w:hAnsi="Akkurat" w:cs="ConduitITCTT-Light"/>
          <w:color w:val="000000" w:themeColor="text1"/>
          <w:sz w:val="20"/>
          <w:szCs w:val="20"/>
        </w:rPr>
        <w:t xml:space="preserve"> Ha firmato prodotti per </w:t>
      </w:r>
      <w:r w:rsidR="0092425B" w:rsidRPr="00806101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 xml:space="preserve">i marchi </w:t>
      </w:r>
      <w:proofErr w:type="spellStart"/>
      <w:r w:rsidR="00EB64D3" w:rsidRPr="00806101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Alf</w:t>
      </w:r>
      <w:proofErr w:type="spellEnd"/>
      <w:r w:rsidR="00EB64D3" w:rsidRPr="00806101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 xml:space="preserve"> </w:t>
      </w:r>
      <w:proofErr w:type="spellStart"/>
      <w:r w:rsidR="00EB64D3" w:rsidRPr="00806101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Dafrè</w:t>
      </w:r>
      <w:proofErr w:type="spellEnd"/>
      <w:r w:rsidR="00EB64D3" w:rsidRPr="00806101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 xml:space="preserve">, </w:t>
      </w:r>
      <w:r w:rsidR="00806101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Allibert, BBB</w:t>
      </w:r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Bertocci, Calligaris, Casprini, Ciacci, Ciatti, </w:t>
      </w:r>
      <w:proofErr w:type="spellStart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Domitalia</w:t>
      </w:r>
      <w:proofErr w:type="spellEnd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, Donati, Ethimo, Flex, </w:t>
      </w:r>
      <w:hyperlink r:id="rId31" w:tooltip="Flou" w:history="1">
        <w:r w:rsidR="00EB64D3" w:rsidRPr="00806101">
          <w:rPr>
            <w:rStyle w:val="Collegamentoipertestuale"/>
            <w:rFonts w:ascii="Akkurat" w:hAnsi="Akkurat"/>
            <w:color w:val="000000" w:themeColor="text1"/>
            <w:sz w:val="20"/>
            <w:szCs w:val="20"/>
            <w:bdr w:val="none" w:sz="0" w:space="0" w:color="auto" w:frame="1"/>
            <w:shd w:val="clear" w:color="auto" w:fill="FAFAFA"/>
          </w:rPr>
          <w:t>Flou</w:t>
        </w:r>
      </w:hyperlink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, </w:t>
      </w:r>
      <w:hyperlink r:id="rId32" w:tooltip="Flos" w:history="1">
        <w:r w:rsidR="00EB64D3" w:rsidRPr="00806101">
          <w:rPr>
            <w:rStyle w:val="Collegamentoipertestuale"/>
            <w:rFonts w:ascii="Akkurat" w:hAnsi="Akkurat"/>
            <w:color w:val="000000" w:themeColor="text1"/>
            <w:sz w:val="20"/>
            <w:szCs w:val="20"/>
            <w:bdr w:val="none" w:sz="0" w:space="0" w:color="auto" w:frame="1"/>
            <w:shd w:val="clear" w:color="auto" w:fill="FAFAFA"/>
          </w:rPr>
          <w:t>Flos</w:t>
        </w:r>
      </w:hyperlink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, </w:t>
      </w:r>
      <w:hyperlink r:id="rId33" w:tooltip="Fontana Arte" w:history="1">
        <w:r w:rsidR="00EB64D3" w:rsidRPr="00806101">
          <w:rPr>
            <w:rStyle w:val="Collegamentoipertestuale"/>
            <w:rFonts w:ascii="Akkurat" w:hAnsi="Akkurat"/>
            <w:color w:val="000000" w:themeColor="text1"/>
            <w:sz w:val="20"/>
            <w:szCs w:val="20"/>
            <w:bdr w:val="none" w:sz="0" w:space="0" w:color="auto" w:frame="1"/>
            <w:shd w:val="clear" w:color="auto" w:fill="FAFAFA"/>
          </w:rPr>
          <w:t>Fontana Arte</w:t>
        </w:r>
      </w:hyperlink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Frascio, </w:t>
      </w:r>
      <w:proofErr w:type="spellStart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Geuther</w:t>
      </w:r>
      <w:proofErr w:type="spellEnd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Inglesina, Infiniti, Isa, </w:t>
      </w:r>
      <w:proofErr w:type="spellStart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Krios</w:t>
      </w:r>
      <w:proofErr w:type="spellEnd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</w:t>
      </w:r>
      <w:proofErr w:type="spellStart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Krover</w:t>
      </w:r>
      <w:proofErr w:type="spellEnd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Lanzini, Magis, Modo E Modo, Norda, Olympia, Opinion Ciatti, Pali, Parri, Pedrali, Pinti Inox, Progetti, </w:t>
      </w:r>
      <w:proofErr w:type="spellStart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Rapsel</w:t>
      </w:r>
      <w:proofErr w:type="spellEnd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, </w:t>
      </w:r>
      <w:hyperlink r:id="rId34" w:tooltip="Roche Bobois" w:history="1">
        <w:r w:rsidR="00EB64D3" w:rsidRPr="00806101">
          <w:rPr>
            <w:rStyle w:val="Collegamentoipertestuale"/>
            <w:rFonts w:ascii="Akkurat" w:hAnsi="Akkurat"/>
            <w:color w:val="000000" w:themeColor="text1"/>
            <w:sz w:val="20"/>
            <w:szCs w:val="20"/>
            <w:bdr w:val="none" w:sz="0" w:space="0" w:color="auto" w:frame="1"/>
            <w:shd w:val="clear" w:color="auto" w:fill="FAFAFA"/>
          </w:rPr>
          <w:t xml:space="preserve">Roche </w:t>
        </w:r>
        <w:proofErr w:type="spellStart"/>
        <w:r w:rsidR="00EB64D3" w:rsidRPr="00806101">
          <w:rPr>
            <w:rStyle w:val="Collegamentoipertestuale"/>
            <w:rFonts w:ascii="Akkurat" w:hAnsi="Akkurat"/>
            <w:color w:val="000000" w:themeColor="text1"/>
            <w:sz w:val="20"/>
            <w:szCs w:val="20"/>
            <w:bdr w:val="none" w:sz="0" w:space="0" w:color="auto" w:frame="1"/>
            <w:shd w:val="clear" w:color="auto" w:fill="FAFAFA"/>
          </w:rPr>
          <w:t>Bobois</w:t>
        </w:r>
        <w:proofErr w:type="spellEnd"/>
      </w:hyperlink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Scab Design, Sintesi, </w:t>
      </w:r>
      <w:proofErr w:type="spellStart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Techimpex</w:t>
      </w:r>
      <w:proofErr w:type="spellEnd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Vanini, </w:t>
      </w:r>
      <w:proofErr w:type="spellStart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Wever&amp;Ducré</w:t>
      </w:r>
      <w:proofErr w:type="spellEnd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,  </w:t>
      </w:r>
      <w:proofErr w:type="spellStart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>Views</w:t>
      </w:r>
      <w:proofErr w:type="spellEnd"/>
      <w:r w:rsidR="00EB64D3" w:rsidRPr="00806101">
        <w:rPr>
          <w:rFonts w:ascii="Akkurat" w:hAnsi="Akkurat"/>
          <w:color w:val="000000" w:themeColor="text1"/>
          <w:sz w:val="20"/>
          <w:szCs w:val="20"/>
          <w:shd w:val="clear" w:color="auto" w:fill="FAFAFA"/>
        </w:rPr>
        <w:t xml:space="preserve"> International, Visentin, Zago</w:t>
      </w:r>
    </w:p>
    <w:p w14:paraId="35F07275" w14:textId="58FDF161" w:rsidR="00D95D8E" w:rsidRPr="00147D3B" w:rsidRDefault="00D95D8E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</w:p>
    <w:p w14:paraId="2AB47F42" w14:textId="5E4B462A" w:rsidR="0092425B" w:rsidRPr="00147D3B" w:rsidRDefault="00714BD9" w:rsidP="009710B0">
      <w:pPr>
        <w:spacing w:line="276" w:lineRule="auto"/>
        <w:ind w:right="276"/>
        <w:rPr>
          <w:rFonts w:ascii="Akkurat" w:hAnsi="Akkurat" w:cs="ConduitITCTT-Light"/>
          <w:b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b/>
          <w:color w:val="000000" w:themeColor="text1"/>
          <w:sz w:val="20"/>
          <w:szCs w:val="20"/>
        </w:rPr>
        <w:t>E2.</w:t>
      </w:r>
      <w:r w:rsidRPr="00147D3B">
        <w:rPr>
          <w:rFonts w:ascii="Akkurat" w:hAnsi="Akkurat" w:cs="ConduitITCTT-Light"/>
          <w:b/>
          <w:color w:val="000000" w:themeColor="text1"/>
          <w:sz w:val="20"/>
          <w:szCs w:val="20"/>
        </w:rPr>
        <w:tab/>
        <w:t xml:space="preserve">Art </w:t>
      </w:r>
      <w:proofErr w:type="spellStart"/>
      <w:r w:rsidRPr="00147D3B">
        <w:rPr>
          <w:rFonts w:ascii="Akkurat" w:hAnsi="Akkurat" w:cs="ConduitITCTT-Light"/>
          <w:b/>
          <w:color w:val="000000" w:themeColor="text1"/>
          <w:sz w:val="20"/>
          <w:szCs w:val="20"/>
        </w:rPr>
        <w:t>Direction</w:t>
      </w:r>
      <w:proofErr w:type="spellEnd"/>
    </w:p>
    <w:p w14:paraId="265321FA" w14:textId="08CFAB01" w:rsidR="00714BD9" w:rsidRPr="00147D3B" w:rsidRDefault="00714BD9" w:rsidP="009710B0">
      <w:pPr>
        <w:spacing w:line="276" w:lineRule="auto"/>
        <w:ind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ab/>
      </w:r>
    </w:p>
    <w:p w14:paraId="2463AD7C" w14:textId="13375EA2" w:rsidR="00714BD9" w:rsidRPr="00147D3B" w:rsidRDefault="00714BD9" w:rsidP="00714BD9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Dal 2009 ad oggi 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>è art director di Casprini (fino al 2011 assieme a Bruno Rainaldi)</w:t>
      </w:r>
    </w:p>
    <w:p w14:paraId="21DFEE80" w14:textId="212A5BEE" w:rsidR="00714BD9" w:rsidRPr="00147D3B" w:rsidRDefault="00714BD9" w:rsidP="00B7374A">
      <w:pPr>
        <w:spacing w:line="276" w:lineRule="auto"/>
        <w:ind w:right="276" w:firstLine="708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Nel 2011 è art director di</w:t>
      </w:r>
      <w:r w:rsidRPr="00147D3B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 </w:t>
      </w:r>
      <w:hyperlink r:id="rId35" w:tooltip="Antonio Salviati" w:history="1">
        <w:r w:rsidRPr="00147D3B">
          <w:rPr>
            <w:rStyle w:val="Collegamentoipertestuale"/>
            <w:rFonts w:ascii="Akkurat" w:hAnsi="Akkurat" w:cs="Arial"/>
            <w:color w:val="000000" w:themeColor="text1"/>
            <w:sz w:val="20"/>
            <w:szCs w:val="20"/>
            <w:u w:val="none"/>
            <w:shd w:val="clear" w:color="auto" w:fill="FFFFFF"/>
          </w:rPr>
          <w:t>Donati.</w:t>
        </w:r>
      </w:hyperlink>
    </w:p>
    <w:p w14:paraId="6F712982" w14:textId="711573D4" w:rsidR="00714BD9" w:rsidRPr="00147D3B" w:rsidRDefault="00714BD9" w:rsidP="00B7374A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  <w:lang w:val="en-GB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  <w:lang w:val="en-GB"/>
        </w:rPr>
        <w:t>Dal 2000 al 2002 è art director di Zago - Tech Chairs</w:t>
      </w:r>
    </w:p>
    <w:p w14:paraId="01168FAF" w14:textId="012014D9" w:rsidR="00714BD9" w:rsidRPr="00147D3B" w:rsidRDefault="00714BD9" w:rsidP="00714BD9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Dal 1997 al 2000 è art director della vetreria</w:t>
      </w:r>
      <w:r w:rsidRPr="00147D3B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 </w:t>
      </w:r>
      <w:hyperlink r:id="rId36" w:tooltip="Antonio Salviati" w:history="1">
        <w:r w:rsidRPr="00147D3B">
          <w:rPr>
            <w:rStyle w:val="Collegamentoipertestuale"/>
            <w:rFonts w:ascii="Akkurat" w:hAnsi="Akkurat" w:cs="Arial"/>
            <w:color w:val="000000" w:themeColor="text1"/>
            <w:sz w:val="20"/>
            <w:szCs w:val="20"/>
            <w:u w:val="none"/>
            <w:shd w:val="clear" w:color="auto" w:fill="FFFFFF"/>
          </w:rPr>
          <w:t>Salviati</w:t>
        </w:r>
      </w:hyperlink>
      <w:r w:rsidRPr="00147D3B">
        <w:rPr>
          <w:rFonts w:ascii="Akkurat" w:hAnsi="Akkurat"/>
          <w:color w:val="000000" w:themeColor="text1"/>
          <w:sz w:val="20"/>
          <w:szCs w:val="20"/>
        </w:rPr>
        <w:t>.</w:t>
      </w:r>
    </w:p>
    <w:p w14:paraId="2FA11F2A" w14:textId="77777777" w:rsidR="00714BD9" w:rsidRPr="00147D3B" w:rsidRDefault="00714BD9" w:rsidP="00714BD9">
      <w:pPr>
        <w:spacing w:line="276" w:lineRule="auto"/>
        <w:ind w:left="709" w:right="276"/>
        <w:rPr>
          <w:rFonts w:ascii="Akkurat" w:hAnsi="Akkurat"/>
          <w:color w:val="000000" w:themeColor="text1"/>
          <w:sz w:val="20"/>
          <w:szCs w:val="20"/>
        </w:rPr>
      </w:pPr>
    </w:p>
    <w:p w14:paraId="6982C64A" w14:textId="13422CD3" w:rsidR="0092425B" w:rsidRPr="00147D3B" w:rsidRDefault="00714BD9" w:rsidP="00714BD9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E3.</w:t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ab/>
        <w:t>Allestimenti</w:t>
      </w:r>
    </w:p>
    <w:p w14:paraId="6CBE64E7" w14:textId="77777777" w:rsidR="00714BD9" w:rsidRPr="00147D3B" w:rsidRDefault="00714BD9" w:rsidP="00714BD9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5F31F258" w14:textId="6D0176ED" w:rsidR="00714BD9" w:rsidRPr="00147D3B" w:rsidRDefault="00B7374A" w:rsidP="00B7374A">
      <w:pPr>
        <w:spacing w:line="276" w:lineRule="auto"/>
        <w:ind w:left="708" w:right="276"/>
        <w:rPr>
          <w:rFonts w:ascii="Akkurat" w:hAnsi="Akkurat"/>
          <w:color w:val="000000" w:themeColor="text1"/>
          <w:sz w:val="20"/>
          <w:szCs w:val="20"/>
        </w:rPr>
      </w:pPr>
      <w:r w:rsidRPr="00147D3B">
        <w:rPr>
          <w:rFonts w:ascii="Akkurat" w:hAnsi="Akkurat"/>
          <w:color w:val="000000" w:themeColor="text1"/>
          <w:sz w:val="20"/>
          <w:szCs w:val="20"/>
        </w:rPr>
        <w:t xml:space="preserve">Progetta stand, allestimenti e </w:t>
      </w:r>
      <w:r w:rsidR="003C52F0" w:rsidRPr="00147D3B">
        <w:rPr>
          <w:rFonts w:ascii="Akkurat" w:hAnsi="Akkurat"/>
          <w:color w:val="000000" w:themeColor="text1"/>
          <w:sz w:val="20"/>
          <w:szCs w:val="20"/>
        </w:rPr>
        <w:t>showroom</w:t>
      </w:r>
      <w:r w:rsidR="009D5EE5" w:rsidRPr="00147D3B">
        <w:rPr>
          <w:rFonts w:ascii="Akkurat" w:hAnsi="Akkurat"/>
          <w:color w:val="000000" w:themeColor="text1"/>
          <w:sz w:val="20"/>
          <w:szCs w:val="20"/>
        </w:rPr>
        <w:t xml:space="preserve"> per i marchi Casprini (Saloni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 del Mobile di Milano, 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fuorisalone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 Milano, show room San Giovanni Valdarno), Flex - DORNA (portali di ingresso paddock e paddock </w:t>
      </w:r>
      <w:proofErr w:type="gramStart"/>
      <w:r w:rsidRPr="00147D3B">
        <w:rPr>
          <w:rFonts w:ascii="Akkurat" w:hAnsi="Akkurat"/>
          <w:color w:val="000000" w:themeColor="text1"/>
          <w:sz w:val="20"/>
          <w:szCs w:val="20"/>
        </w:rPr>
        <w:t>MotoGP,  totem</w:t>
      </w:r>
      <w:proofErr w:type="gram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 distribuzione poster team MotoGP), Za</w:t>
      </w:r>
      <w:r w:rsidR="009D5EE5" w:rsidRPr="00147D3B">
        <w:rPr>
          <w:rFonts w:ascii="Akkurat" w:hAnsi="Akkurat"/>
          <w:color w:val="000000" w:themeColor="text1"/>
          <w:sz w:val="20"/>
          <w:szCs w:val="20"/>
        </w:rPr>
        <w:t>go (</w:t>
      </w:r>
      <w:proofErr w:type="spellStart"/>
      <w:r w:rsidR="009D5EE5" w:rsidRPr="00147D3B">
        <w:rPr>
          <w:rFonts w:ascii="Akkurat" w:hAnsi="Akkurat"/>
          <w:color w:val="000000" w:themeColor="text1"/>
          <w:sz w:val="20"/>
          <w:szCs w:val="20"/>
        </w:rPr>
        <w:t>Orgatec</w:t>
      </w:r>
      <w:proofErr w:type="spellEnd"/>
      <w:r w:rsidR="009D5EE5" w:rsidRPr="00147D3B">
        <w:rPr>
          <w:rFonts w:ascii="Akkurat" w:hAnsi="Akkurat"/>
          <w:color w:val="000000" w:themeColor="text1"/>
          <w:sz w:val="20"/>
          <w:szCs w:val="20"/>
        </w:rPr>
        <w:t xml:space="preserve"> Colonia, Saloni</w:t>
      </w:r>
      <w:r w:rsidRPr="00147D3B">
        <w:rPr>
          <w:rFonts w:ascii="Akkurat" w:hAnsi="Akkurat"/>
          <w:color w:val="000000" w:themeColor="text1"/>
          <w:sz w:val="20"/>
          <w:szCs w:val="20"/>
        </w:rPr>
        <w:t xml:space="preserve"> Ufficio Milano), Lanzini (Light and Building Francoforte), Isa Idrosanitaria (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Cersaie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 Bologna)</w:t>
      </w:r>
    </w:p>
    <w:p w14:paraId="2F54F1C7" w14:textId="3B373815" w:rsidR="009D5EE5" w:rsidRPr="00147D3B" w:rsidRDefault="009D5EE5" w:rsidP="009D13BA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Nel 2004 cura l’allestimento della mostra antologica “L’ironia e il disincanto” dedicata all’artista e architetto Luigi Fasser presso Palazzo </w:t>
      </w:r>
      <w:proofErr w:type="spellStart"/>
      <w:r w:rsidRPr="00147D3B">
        <w:rPr>
          <w:rFonts w:ascii="Akkurat" w:hAnsi="Akkurat" w:cs="Times"/>
          <w:color w:val="000000" w:themeColor="text1"/>
          <w:sz w:val="20"/>
          <w:szCs w:val="20"/>
        </w:rPr>
        <w:t>Bonoris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a Brescia</w:t>
      </w:r>
    </w:p>
    <w:p w14:paraId="6A89D14A" w14:textId="77777777" w:rsidR="005F0AD5" w:rsidRPr="00147D3B" w:rsidRDefault="005F0AD5" w:rsidP="00B7374A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3392D0E3" w14:textId="00A19D89" w:rsidR="00B7374A" w:rsidRPr="00147D3B" w:rsidRDefault="00BF4E0C" w:rsidP="00B7374A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E4.</w:t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proofErr w:type="spellStart"/>
      <w:r w:rsidRPr="00147D3B">
        <w:rPr>
          <w:rFonts w:ascii="Akkurat" w:hAnsi="Akkurat"/>
          <w:b/>
          <w:color w:val="000000" w:themeColor="text1"/>
          <w:sz w:val="20"/>
          <w:szCs w:val="20"/>
        </w:rPr>
        <w:t>Grafic</w:t>
      </w:r>
      <w:proofErr w:type="spellEnd"/>
      <w:r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 design</w:t>
      </w:r>
    </w:p>
    <w:p w14:paraId="7E04A95F" w14:textId="77777777" w:rsidR="009D5EE5" w:rsidRPr="00147D3B" w:rsidRDefault="009D5EE5" w:rsidP="00B7374A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77E043A5" w14:textId="1A8C9040" w:rsidR="00305FAB" w:rsidRPr="00147D3B" w:rsidRDefault="009D5EE5" w:rsidP="00305FAB">
      <w:pPr>
        <w:spacing w:line="276" w:lineRule="auto"/>
        <w:ind w:left="709" w:right="276"/>
        <w:rPr>
          <w:rStyle w:val="Enfasicorsivo"/>
          <w:rFonts w:ascii="Akkurat" w:hAnsi="Akkurat"/>
          <w:i w:val="0"/>
          <w:iCs w:val="0"/>
          <w:color w:val="000000" w:themeColor="text1"/>
          <w:sz w:val="20"/>
          <w:szCs w:val="20"/>
        </w:rPr>
      </w:pPr>
      <w:r w:rsidRPr="00147D3B">
        <w:rPr>
          <w:rFonts w:ascii="Akkurat" w:hAnsi="Akkurat"/>
          <w:color w:val="000000" w:themeColor="text1"/>
          <w:sz w:val="20"/>
          <w:szCs w:val="20"/>
        </w:rPr>
        <w:t xml:space="preserve">Realizza cataloghi, brochures, </w:t>
      </w:r>
      <w:proofErr w:type="spellStart"/>
      <w:r w:rsidRPr="00147D3B">
        <w:rPr>
          <w:rFonts w:ascii="Akkurat" w:hAnsi="Akkurat"/>
          <w:color w:val="000000" w:themeColor="text1"/>
          <w:sz w:val="20"/>
          <w:szCs w:val="20"/>
        </w:rPr>
        <w:t>depliant</w:t>
      </w:r>
      <w:proofErr w:type="spellEnd"/>
      <w:r w:rsidRPr="00147D3B">
        <w:rPr>
          <w:rFonts w:ascii="Akkurat" w:hAnsi="Akkurat"/>
          <w:color w:val="000000" w:themeColor="text1"/>
          <w:sz w:val="20"/>
          <w:szCs w:val="20"/>
        </w:rPr>
        <w:t xml:space="preserve"> </w:t>
      </w:r>
      <w:r w:rsidR="00BF4E0C" w:rsidRPr="00147D3B">
        <w:rPr>
          <w:rFonts w:ascii="Akkurat" w:hAnsi="Akkurat"/>
          <w:color w:val="000000" w:themeColor="text1"/>
          <w:sz w:val="20"/>
          <w:szCs w:val="20"/>
        </w:rPr>
        <w:t xml:space="preserve">e altri strumenti di comunicazione </w:t>
      </w:r>
      <w:r w:rsidRPr="00147D3B">
        <w:rPr>
          <w:rFonts w:ascii="Akkurat" w:hAnsi="Akkurat"/>
          <w:color w:val="000000" w:themeColor="text1"/>
          <w:sz w:val="20"/>
          <w:szCs w:val="20"/>
        </w:rPr>
        <w:t>per</w:t>
      </w:r>
      <w:r w:rsidR="00305FAB"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 xml:space="preserve"> Casprini, </w:t>
      </w:r>
      <w:proofErr w:type="gramStart"/>
      <w:r w:rsidR="00305FAB"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ISA,  Lanzini</w:t>
      </w:r>
      <w:proofErr w:type="gramEnd"/>
      <w:r w:rsidR="00305FAB"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 xml:space="preserve">, Norda, Pali, </w:t>
      </w:r>
      <w:proofErr w:type="spellStart"/>
      <w:r w:rsidR="00305FAB"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Views</w:t>
      </w:r>
      <w:proofErr w:type="spellEnd"/>
      <w:r w:rsidR="00305FAB"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 xml:space="preserve"> International,</w:t>
      </w:r>
      <w:r w:rsidR="00305FAB" w:rsidRPr="00147D3B">
        <w:rPr>
          <w:rFonts w:ascii="Akkurat" w:hAnsi="Akkurat"/>
          <w:i/>
          <w:color w:val="000000" w:themeColor="text1"/>
          <w:sz w:val="20"/>
          <w:szCs w:val="20"/>
        </w:rPr>
        <w:t xml:space="preserve"> </w:t>
      </w:r>
      <w:r w:rsidR="00305FAB"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Zago.</w:t>
      </w:r>
    </w:p>
    <w:p w14:paraId="07CC4FD6" w14:textId="3EC1B6FF" w:rsidR="00305FAB" w:rsidRPr="00147D3B" w:rsidRDefault="00305FAB" w:rsidP="00305FAB">
      <w:pPr>
        <w:spacing w:line="276" w:lineRule="auto"/>
        <w:ind w:left="709" w:right="276"/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</w:pPr>
      <w:r w:rsidRPr="00147D3B">
        <w:rPr>
          <w:rFonts w:ascii="Akkurat" w:hAnsi="Akkurat"/>
          <w:color w:val="000000" w:themeColor="text1"/>
          <w:sz w:val="20"/>
          <w:szCs w:val="20"/>
        </w:rPr>
        <w:t xml:space="preserve">Progetta e segue la realizzazione dei siti internet per </w:t>
      </w:r>
      <w:r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Casprini, ISA,</w:t>
      </w:r>
      <w:r w:rsidRPr="00147D3B">
        <w:rPr>
          <w:rFonts w:ascii="Akkurat" w:hAnsi="Akkurat"/>
          <w:i/>
          <w:color w:val="000000" w:themeColor="text1"/>
          <w:sz w:val="20"/>
          <w:szCs w:val="20"/>
        </w:rPr>
        <w:t xml:space="preserve"> </w:t>
      </w:r>
      <w:r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Zago</w:t>
      </w:r>
      <w:r w:rsidR="003C52F0"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, F</w:t>
      </w:r>
      <w:r w:rsidR="00E80F65"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 xml:space="preserve"> </w:t>
      </w:r>
      <w:proofErr w:type="spellStart"/>
      <w:r w:rsidR="003C52F0"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orkids</w:t>
      </w:r>
      <w:proofErr w:type="spellEnd"/>
      <w:r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.</w:t>
      </w:r>
    </w:p>
    <w:p w14:paraId="222D6227" w14:textId="3A82B3D3" w:rsidR="00EB64D3" w:rsidRPr="00471B43" w:rsidRDefault="003C52F0" w:rsidP="00471B43">
      <w:pPr>
        <w:spacing w:line="276" w:lineRule="auto"/>
        <w:ind w:left="709" w:right="276"/>
        <w:rPr>
          <w:rFonts w:ascii="Akkurat" w:hAnsi="Akkurat" w:cs="Arial"/>
          <w:bCs/>
          <w:iCs/>
          <w:color w:val="000000" w:themeColor="text1"/>
          <w:sz w:val="20"/>
          <w:szCs w:val="20"/>
        </w:rPr>
      </w:pPr>
      <w:r w:rsidRPr="00147D3B">
        <w:rPr>
          <w:rStyle w:val="Enfasicorsivo"/>
          <w:rFonts w:ascii="Akkurat" w:hAnsi="Akkurat" w:cs="Arial"/>
          <w:bCs/>
          <w:i w:val="0"/>
          <w:color w:val="000000" w:themeColor="text1"/>
          <w:sz w:val="20"/>
          <w:szCs w:val="20"/>
        </w:rPr>
        <w:t>Realizza cataloghi per mostre</w:t>
      </w:r>
    </w:p>
    <w:p w14:paraId="421B4590" w14:textId="77777777" w:rsidR="00EB64D3" w:rsidRDefault="00EB64D3" w:rsidP="00305FAB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4224BC95" w14:textId="06095179" w:rsidR="00305FAB" w:rsidRPr="00147D3B" w:rsidRDefault="00305FAB" w:rsidP="00305FAB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E5.</w:t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ab/>
        <w:t>Scenografie teatrali</w:t>
      </w:r>
    </w:p>
    <w:p w14:paraId="38573E99" w14:textId="77777777" w:rsidR="00305FAB" w:rsidRPr="00147D3B" w:rsidRDefault="00305FAB" w:rsidP="00305FAB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111FE023" w14:textId="1E9D8F61" w:rsidR="00305FAB" w:rsidRPr="00147D3B" w:rsidRDefault="00D65BD8" w:rsidP="00305FAB">
      <w:pPr>
        <w:spacing w:line="276" w:lineRule="auto"/>
        <w:ind w:left="709" w:right="276"/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progetta</w:t>
      </w:r>
      <w:r w:rsidR="00305FAB" w:rsidRPr="00147D3B">
        <w:rPr>
          <w:rFonts w:ascii="Akkurat" w:hAnsi="Akkurat" w:cs="Times"/>
          <w:color w:val="000000" w:themeColor="text1"/>
          <w:sz w:val="20"/>
          <w:szCs w:val="20"/>
        </w:rPr>
        <w:t xml:space="preserve"> la scenografia delle rappresentazioni teatrali, per la regia di Sara </w:t>
      </w:r>
      <w:proofErr w:type="gramStart"/>
      <w:r w:rsidR="00305FAB" w:rsidRPr="00147D3B">
        <w:rPr>
          <w:rFonts w:ascii="Akkurat" w:hAnsi="Akkurat" w:cs="Times"/>
          <w:color w:val="000000" w:themeColor="text1"/>
          <w:sz w:val="20"/>
          <w:szCs w:val="20"/>
        </w:rPr>
        <w:t>Poli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>,</w:t>
      </w:r>
      <w:r w:rsidR="00305FAB" w:rsidRPr="00147D3B">
        <w:rPr>
          <w:rFonts w:ascii="Akkurat" w:hAnsi="Akkurat" w:cs="Times"/>
          <w:color w:val="000000" w:themeColor="text1"/>
          <w:sz w:val="20"/>
          <w:szCs w:val="20"/>
        </w:rPr>
        <w:t xml:space="preserve">  “</w:t>
      </w:r>
      <w:proofErr w:type="gramEnd"/>
      <w:r w:rsidR="00305FAB" w:rsidRPr="00147D3B">
        <w:rPr>
          <w:rFonts w:ascii="Akkurat" w:hAnsi="Akkurat" w:cs="Times"/>
          <w:color w:val="000000" w:themeColor="text1"/>
          <w:sz w:val="20"/>
          <w:szCs w:val="20"/>
        </w:rPr>
        <w:t xml:space="preserve">Le serve” di Jean Genet, 2005, “Il bavaglio”, di </w:t>
      </w:r>
      <w:r w:rsidR="00305FAB" w:rsidRPr="00147D3B">
        <w:rPr>
          <w:rFonts w:ascii="Akkurat" w:hAnsi="Akkurat"/>
          <w:color w:val="000000" w:themeColor="text1"/>
          <w:sz w:val="20"/>
          <w:szCs w:val="20"/>
        </w:rPr>
        <w:t>Eric Emmanuel Schmitt</w:t>
      </w:r>
      <w:r w:rsidR="00305FAB" w:rsidRPr="00147D3B">
        <w:rPr>
          <w:rFonts w:ascii="Akkurat" w:hAnsi="Akkurat" w:cs="Times"/>
          <w:color w:val="000000" w:themeColor="text1"/>
          <w:sz w:val="20"/>
          <w:szCs w:val="20"/>
        </w:rPr>
        <w:t>,  2006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>, “</w:t>
      </w:r>
      <w:proofErr w:type="spellStart"/>
      <w:r w:rsidRPr="00147D3B"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  <w:t>Faüstì</w:t>
      </w:r>
      <w:proofErr w:type="spellEnd"/>
      <w:r w:rsidRPr="00147D3B"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  <w:t xml:space="preserve"> e Gioita - Leggendo la Leggenda”  di Bruna </w:t>
      </w:r>
      <w:proofErr w:type="spellStart"/>
      <w:r w:rsidRPr="00147D3B"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  <w:t>Gozio</w:t>
      </w:r>
      <w:proofErr w:type="spellEnd"/>
      <w:r w:rsidRPr="00147D3B"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  <w:t xml:space="preserve"> e Paola Carmignani, 2010.</w:t>
      </w:r>
    </w:p>
    <w:p w14:paraId="10BB1D6D" w14:textId="57C1FBE6" w:rsidR="00D65BD8" w:rsidRPr="00147D3B" w:rsidRDefault="00D65BD8" w:rsidP="00D65BD8">
      <w:pPr>
        <w:spacing w:line="276" w:lineRule="auto"/>
        <w:ind w:right="276"/>
        <w:rPr>
          <w:rStyle w:val="Enfasicorsivo"/>
          <w:rFonts w:ascii="Akkurat" w:hAnsi="Akkurat"/>
          <w:i w:val="0"/>
          <w:color w:val="000000" w:themeColor="text1"/>
          <w:sz w:val="20"/>
          <w:szCs w:val="20"/>
        </w:rPr>
      </w:pPr>
    </w:p>
    <w:p w14:paraId="47E994A0" w14:textId="6D26BA18" w:rsidR="00667380" w:rsidRPr="00592C6F" w:rsidRDefault="005B5302" w:rsidP="00D65BD8">
      <w:pPr>
        <w:spacing w:line="276" w:lineRule="auto"/>
        <w:ind w:right="276"/>
        <w:rPr>
          <w:rStyle w:val="Enfasicorsivo"/>
          <w:rFonts w:ascii="Akkurat" w:hAnsi="Akkurat"/>
          <w:b/>
          <w:i w:val="0"/>
          <w:color w:val="000000" w:themeColor="text1"/>
          <w:sz w:val="20"/>
          <w:szCs w:val="20"/>
          <w:lang w:val="fr-FR"/>
        </w:rPr>
      </w:pPr>
      <w:r w:rsidRPr="00592C6F">
        <w:rPr>
          <w:rStyle w:val="Enfasicorsivo"/>
          <w:rFonts w:ascii="Akkurat" w:hAnsi="Akkurat"/>
          <w:b/>
          <w:i w:val="0"/>
          <w:color w:val="000000" w:themeColor="text1"/>
          <w:sz w:val="20"/>
          <w:szCs w:val="20"/>
          <w:lang w:val="fr-FR"/>
        </w:rPr>
        <w:lastRenderedPageBreak/>
        <w:t>F.</w:t>
      </w:r>
      <w:r w:rsidR="00667380" w:rsidRPr="00592C6F">
        <w:rPr>
          <w:rStyle w:val="Enfasicorsivo"/>
          <w:rFonts w:ascii="Akkurat" w:hAnsi="Akkurat"/>
          <w:b/>
          <w:i w:val="0"/>
          <w:color w:val="000000" w:themeColor="text1"/>
          <w:sz w:val="20"/>
          <w:szCs w:val="20"/>
          <w:lang w:val="fr-FR"/>
        </w:rPr>
        <w:tab/>
      </w:r>
      <w:proofErr w:type="spellStart"/>
      <w:r w:rsidRPr="00592C6F">
        <w:rPr>
          <w:rStyle w:val="Enfasicorsivo"/>
          <w:rFonts w:ascii="Akkurat" w:hAnsi="Akkurat"/>
          <w:b/>
          <w:i w:val="0"/>
          <w:color w:val="000000" w:themeColor="text1"/>
          <w:sz w:val="20"/>
          <w:szCs w:val="20"/>
          <w:lang w:val="fr-FR"/>
        </w:rPr>
        <w:t>Partecipazioni</w:t>
      </w:r>
      <w:proofErr w:type="spellEnd"/>
      <w:r w:rsidRPr="00592C6F">
        <w:rPr>
          <w:rStyle w:val="Enfasicorsivo"/>
          <w:rFonts w:ascii="Akkurat" w:hAnsi="Akkurat"/>
          <w:b/>
          <w:i w:val="0"/>
          <w:color w:val="000000" w:themeColor="text1"/>
          <w:sz w:val="20"/>
          <w:szCs w:val="20"/>
          <w:lang w:val="fr-FR"/>
        </w:rPr>
        <w:t xml:space="preserve"> a</w:t>
      </w:r>
      <w:r w:rsidR="00667380" w:rsidRPr="00592C6F">
        <w:rPr>
          <w:rStyle w:val="Enfasicorsivo"/>
          <w:rFonts w:ascii="Akkurat" w:hAnsi="Akkurat"/>
          <w:b/>
          <w:i w:val="0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667380" w:rsidRPr="00592C6F">
        <w:rPr>
          <w:rStyle w:val="Enfasicorsivo"/>
          <w:rFonts w:ascii="Akkurat" w:hAnsi="Akkurat"/>
          <w:b/>
          <w:i w:val="0"/>
          <w:color w:val="000000" w:themeColor="text1"/>
          <w:sz w:val="20"/>
          <w:szCs w:val="20"/>
          <w:lang w:val="fr-FR"/>
        </w:rPr>
        <w:t>mostre</w:t>
      </w:r>
      <w:proofErr w:type="spellEnd"/>
    </w:p>
    <w:p w14:paraId="58EE6897" w14:textId="4D2F5CFE" w:rsidR="00BF4E0C" w:rsidRPr="00592C6F" w:rsidRDefault="00BF4E0C" w:rsidP="00D65BD8">
      <w:pPr>
        <w:spacing w:line="276" w:lineRule="auto"/>
        <w:ind w:right="276"/>
        <w:rPr>
          <w:rStyle w:val="Enfasicorsivo"/>
          <w:rFonts w:ascii="Akkurat" w:hAnsi="Akkurat"/>
          <w:b/>
          <w:i w:val="0"/>
          <w:color w:val="000000" w:themeColor="text1"/>
          <w:sz w:val="20"/>
          <w:szCs w:val="20"/>
          <w:lang w:val="fr-FR"/>
        </w:rPr>
      </w:pPr>
      <w:r w:rsidRPr="00592C6F">
        <w:rPr>
          <w:rStyle w:val="Enfasicorsivo"/>
          <w:rFonts w:ascii="Akkurat" w:hAnsi="Akkurat"/>
          <w:b/>
          <w:i w:val="0"/>
          <w:color w:val="000000" w:themeColor="text1"/>
          <w:sz w:val="20"/>
          <w:szCs w:val="20"/>
          <w:lang w:val="fr-FR"/>
        </w:rPr>
        <w:tab/>
      </w:r>
    </w:p>
    <w:p w14:paraId="68BA3F59" w14:textId="6F739CAD" w:rsidR="009D43F1" w:rsidRPr="00147D3B" w:rsidRDefault="009D43F1" w:rsidP="009D43F1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  <w:lang w:val="fr-FR"/>
        </w:rPr>
      </w:pPr>
      <w:r w:rsidRPr="00592C6F">
        <w:rPr>
          <w:rFonts w:ascii="Akkurat" w:hAnsi="Akkurat" w:cs="Times"/>
          <w:color w:val="000000" w:themeColor="text1"/>
          <w:sz w:val="20"/>
          <w:szCs w:val="20"/>
          <w:lang w:val="fr-FR"/>
        </w:rPr>
        <w:t xml:space="preserve">2013 </w:t>
      </w:r>
      <w:r w:rsidRPr="00147D3B">
        <w:rPr>
          <w:rFonts w:ascii="Akkurat" w:hAnsi="Akkurat" w:cs="Times"/>
          <w:color w:val="000000" w:themeColor="text1"/>
          <w:sz w:val="20"/>
          <w:szCs w:val="20"/>
          <w:lang w:val="fr-FR"/>
        </w:rPr>
        <w:t>“L’empathie ou l’expérience de l’autre”, Biennale internationale Design - Saint-Etienne</w:t>
      </w:r>
    </w:p>
    <w:p w14:paraId="4C1D1ABD" w14:textId="414E7D2D" w:rsidR="009D43F1" w:rsidRPr="00592C6F" w:rsidRDefault="009D43F1" w:rsidP="009D43F1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  <w:lang w:val="en-GB"/>
        </w:rPr>
      </w:pPr>
      <w:r w:rsidRPr="00592C6F">
        <w:rPr>
          <w:rFonts w:ascii="Akkurat" w:hAnsi="Akkurat" w:cs="Times"/>
          <w:color w:val="000000" w:themeColor="text1"/>
          <w:sz w:val="20"/>
          <w:szCs w:val="20"/>
          <w:lang w:val="en-GB"/>
        </w:rPr>
        <w:t>2012 (con Selene Tunesi) “</w:t>
      </w:r>
      <w:r w:rsidRPr="00592C6F">
        <w:rPr>
          <w:rFonts w:ascii="Akkurat" w:hAnsi="Akkurat"/>
          <w:bCs/>
          <w:color w:val="000000" w:themeColor="text1"/>
          <w:spacing w:val="-2"/>
          <w:sz w:val="20"/>
          <w:szCs w:val="20"/>
          <w:lang w:val="en-GB"/>
        </w:rPr>
        <w:t>Charity Box, Emergency Project for Japan” – Milano</w:t>
      </w:r>
      <w:r w:rsidRPr="00592C6F">
        <w:rPr>
          <w:rFonts w:ascii="Akkurat" w:hAnsi="Akkurat" w:cs="Times"/>
          <w:color w:val="000000" w:themeColor="text1"/>
          <w:sz w:val="20"/>
          <w:szCs w:val="20"/>
          <w:lang w:val="en-GB"/>
        </w:rPr>
        <w:t xml:space="preserve">  </w:t>
      </w:r>
    </w:p>
    <w:p w14:paraId="1397A399" w14:textId="77777777" w:rsidR="009D43F1" w:rsidRPr="00147D3B" w:rsidRDefault="009D43F1" w:rsidP="009D43F1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2007 “</w:t>
      </w:r>
      <w:r w:rsidRPr="00147D3B">
        <w:rPr>
          <w:rFonts w:ascii="Akkurat" w:hAnsi="Akkurat"/>
          <w:color w:val="000000" w:themeColor="text1"/>
          <w:sz w:val="20"/>
          <w:szCs w:val="20"/>
        </w:rPr>
        <w:t>DESIGNDOLLS - il design italiano per l'UNICEF” - Triennale di</w:t>
      </w: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Milano</w:t>
      </w:r>
    </w:p>
    <w:p w14:paraId="3B6BDD61" w14:textId="77777777" w:rsidR="009D43F1" w:rsidRPr="00147D3B" w:rsidRDefault="009D43F1" w:rsidP="009D43F1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2003 “100 SEDIE” Material </w:t>
      </w:r>
      <w:proofErr w:type="spellStart"/>
      <w:r w:rsidRPr="00147D3B">
        <w:rPr>
          <w:rFonts w:ascii="Akkurat" w:hAnsi="Akkurat" w:cs="Times"/>
          <w:color w:val="000000" w:themeColor="text1"/>
          <w:sz w:val="20"/>
          <w:szCs w:val="20"/>
        </w:rPr>
        <w:t>Connexion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>, Salone del Mobile – Milano</w:t>
      </w:r>
    </w:p>
    <w:p w14:paraId="34189FF1" w14:textId="77777777" w:rsidR="009D43F1" w:rsidRPr="00147D3B" w:rsidRDefault="009D43F1" w:rsidP="009D43F1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2000 “WANDERFUL WORLD”, fiera </w:t>
      </w:r>
      <w:proofErr w:type="spellStart"/>
      <w:r w:rsidRPr="00147D3B">
        <w:rPr>
          <w:rFonts w:ascii="Akkurat" w:hAnsi="Akkurat" w:cs="Times"/>
          <w:color w:val="000000" w:themeColor="text1"/>
          <w:sz w:val="20"/>
          <w:szCs w:val="20"/>
        </w:rPr>
        <w:t>Expoconfort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- Milano</w:t>
      </w:r>
    </w:p>
    <w:p w14:paraId="2FBCA1E4" w14:textId="77777777" w:rsidR="009D43F1" w:rsidRPr="00147D3B" w:rsidRDefault="009D43F1" w:rsidP="009D43F1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1999 “SEGNALI DI CIBO”, Spazio Quid – </w:t>
      </w:r>
      <w:proofErr w:type="gramStart"/>
      <w:r w:rsidRPr="00147D3B">
        <w:rPr>
          <w:rFonts w:ascii="Akkurat" w:hAnsi="Akkurat" w:cs="Times"/>
          <w:color w:val="000000" w:themeColor="text1"/>
          <w:sz w:val="20"/>
          <w:szCs w:val="20"/>
        </w:rPr>
        <w:t>Milano,  fiera</w:t>
      </w:r>
      <w:proofErr w:type="gram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Ambiente - Francoforte </w:t>
      </w:r>
    </w:p>
    <w:p w14:paraId="729B6A49" w14:textId="77777777" w:rsidR="009D43F1" w:rsidRPr="00147D3B" w:rsidRDefault="009D43F1" w:rsidP="009D43F1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1997 “BAGNO SENZA CONFINI”, spazio Quid - Milano</w:t>
      </w:r>
    </w:p>
    <w:p w14:paraId="4F497724" w14:textId="77777777" w:rsidR="009D43F1" w:rsidRPr="00592C6F" w:rsidRDefault="009D43F1" w:rsidP="009D43F1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1997 “DESIGN UNDER 35”, sede ADI - Milano</w:t>
      </w:r>
    </w:p>
    <w:p w14:paraId="506C8D3F" w14:textId="77777777" w:rsidR="009D43F1" w:rsidRPr="00147D3B" w:rsidRDefault="009D43F1" w:rsidP="009D43F1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147D3B">
        <w:rPr>
          <w:rFonts w:ascii="Akkurat" w:hAnsi="Akkurat" w:cs="Times"/>
          <w:color w:val="000000" w:themeColor="text1"/>
          <w:sz w:val="20"/>
          <w:szCs w:val="20"/>
        </w:rPr>
        <w:t>1994 “L’ORGOGLIO DEL PROGETTO</w:t>
      </w:r>
      <w:proofErr w:type="gramStart"/>
      <w:r w:rsidRPr="00147D3B">
        <w:rPr>
          <w:rFonts w:ascii="Akkurat" w:hAnsi="Akkurat" w:cs="Times"/>
          <w:color w:val="000000" w:themeColor="text1"/>
          <w:sz w:val="20"/>
          <w:szCs w:val="20"/>
        </w:rPr>
        <w:t>”,  Spazio</w:t>
      </w:r>
      <w:proofErr w:type="gram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</w:t>
      </w:r>
      <w:proofErr w:type="spellStart"/>
      <w:r w:rsidRPr="00147D3B">
        <w:rPr>
          <w:rFonts w:ascii="Akkurat" w:hAnsi="Akkurat" w:cs="Times"/>
          <w:color w:val="000000" w:themeColor="text1"/>
          <w:sz w:val="20"/>
          <w:szCs w:val="20"/>
        </w:rPr>
        <w:t>Magolfa</w:t>
      </w:r>
      <w:proofErr w:type="spellEnd"/>
      <w:r w:rsidRPr="00147D3B">
        <w:rPr>
          <w:rFonts w:ascii="Akkurat" w:hAnsi="Akkurat" w:cs="Times"/>
          <w:color w:val="000000" w:themeColor="text1"/>
          <w:sz w:val="20"/>
          <w:szCs w:val="20"/>
        </w:rPr>
        <w:t xml:space="preserve"> - Milano</w:t>
      </w:r>
    </w:p>
    <w:p w14:paraId="5F6E4279" w14:textId="77777777" w:rsidR="00BA3DD7" w:rsidRDefault="00BA3DD7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23F90994" w14:textId="77777777" w:rsidR="00BA3DD7" w:rsidRDefault="00BA3DD7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</w:p>
    <w:p w14:paraId="6463CB5E" w14:textId="3EF44F63" w:rsidR="00D95D8E" w:rsidRPr="00147D3B" w:rsidRDefault="005B5302" w:rsidP="009710B0">
      <w:pPr>
        <w:spacing w:line="276" w:lineRule="auto"/>
        <w:ind w:right="276"/>
        <w:rPr>
          <w:rFonts w:ascii="Akkurat" w:hAnsi="Akkurat"/>
          <w:b/>
          <w:color w:val="000000" w:themeColor="text1"/>
          <w:sz w:val="20"/>
          <w:szCs w:val="20"/>
        </w:rPr>
      </w:pPr>
      <w:r w:rsidRPr="00147D3B">
        <w:rPr>
          <w:rFonts w:ascii="Akkurat" w:hAnsi="Akkurat"/>
          <w:b/>
          <w:color w:val="000000" w:themeColor="text1"/>
          <w:sz w:val="20"/>
          <w:szCs w:val="20"/>
        </w:rPr>
        <w:t>G.</w:t>
      </w:r>
      <w:r w:rsidR="00BF4E0C" w:rsidRPr="00147D3B">
        <w:rPr>
          <w:rFonts w:ascii="Akkurat" w:hAnsi="Akkurat"/>
          <w:b/>
          <w:color w:val="000000" w:themeColor="text1"/>
          <w:sz w:val="20"/>
          <w:szCs w:val="20"/>
        </w:rPr>
        <w:tab/>
      </w:r>
      <w:r w:rsidR="00D95D8E" w:rsidRPr="00147D3B">
        <w:rPr>
          <w:rFonts w:ascii="Akkurat" w:hAnsi="Akkurat"/>
          <w:b/>
          <w:color w:val="000000" w:themeColor="text1"/>
          <w:sz w:val="20"/>
          <w:szCs w:val="20"/>
        </w:rPr>
        <w:t xml:space="preserve"> Interventi </w:t>
      </w:r>
      <w:r w:rsidRPr="00147D3B">
        <w:rPr>
          <w:rFonts w:ascii="Akkurat" w:hAnsi="Akkurat"/>
          <w:b/>
          <w:color w:val="000000" w:themeColor="text1"/>
          <w:sz w:val="20"/>
          <w:szCs w:val="20"/>
        </w:rPr>
        <w:t>recenti a convegni, seminari, incontri</w:t>
      </w:r>
    </w:p>
    <w:p w14:paraId="4E5DF042" w14:textId="77777777" w:rsidR="00EB64D3" w:rsidRDefault="00EB64D3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</w:p>
    <w:p w14:paraId="442A5372" w14:textId="48D2C52F" w:rsidR="00CD183E" w:rsidRPr="00E235DB" w:rsidRDefault="00CD183E" w:rsidP="00EB64D3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E235DB">
        <w:rPr>
          <w:rFonts w:ascii="Akkurat" w:hAnsi="Akkurat" w:cs="Times"/>
          <w:color w:val="000000" w:themeColor="text1"/>
          <w:sz w:val="20"/>
          <w:szCs w:val="20"/>
        </w:rPr>
        <w:t>2019</w:t>
      </w:r>
    </w:p>
    <w:p w14:paraId="26D02684" w14:textId="5C6D202E" w:rsidR="00CD183E" w:rsidRPr="00E235DB" w:rsidRDefault="00CD183E" w:rsidP="00E235DB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E235DB">
        <w:rPr>
          <w:rFonts w:ascii="Akkurat" w:hAnsi="Akkurat" w:cs="Times"/>
          <w:color w:val="000000" w:themeColor="text1"/>
          <w:sz w:val="20"/>
          <w:szCs w:val="20"/>
        </w:rPr>
        <w:t xml:space="preserve">Relatore con Silvia Gasparotto </w:t>
      </w:r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 xml:space="preserve">alla conferenza internazionale “A World in </w:t>
      </w:r>
      <w:proofErr w:type="spellStart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>Transition</w:t>
      </w:r>
      <w:proofErr w:type="spellEnd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>. In-</w:t>
      </w:r>
      <w:proofErr w:type="spellStart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>between</w:t>
      </w:r>
      <w:proofErr w:type="spellEnd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 xml:space="preserve"> </w:t>
      </w:r>
      <w:proofErr w:type="spellStart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>Performing</w:t>
      </w:r>
      <w:proofErr w:type="spellEnd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 xml:space="preserve"> </w:t>
      </w:r>
      <w:proofErr w:type="spellStart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>Arts</w:t>
      </w:r>
      <w:proofErr w:type="spellEnd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 xml:space="preserve"> and Migration” presso </w:t>
      </w:r>
      <w:proofErr w:type="spellStart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>DAMSLab</w:t>
      </w:r>
      <w:proofErr w:type="spellEnd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 xml:space="preserve">, Bologna, all’interno delle giornate di "Atlas of </w:t>
      </w:r>
      <w:proofErr w:type="spellStart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>Transitions</w:t>
      </w:r>
      <w:proofErr w:type="spellEnd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 xml:space="preserve"> </w:t>
      </w:r>
      <w:proofErr w:type="spellStart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>Biennal</w:t>
      </w:r>
      <w:proofErr w:type="spellEnd"/>
      <w:r w:rsidR="00E235DB" w:rsidRPr="00E235DB">
        <w:rPr>
          <w:rFonts w:ascii="Akkurat" w:hAnsi="Akkurat"/>
          <w:color w:val="1D2129"/>
          <w:sz w:val="20"/>
          <w:szCs w:val="20"/>
          <w:shd w:val="clear" w:color="auto" w:fill="FFFFFF"/>
        </w:rPr>
        <w:t xml:space="preserve"> / HOME", festival promosso d</w:t>
      </w:r>
      <w:r w:rsidR="00E235DB" w:rsidRPr="00E235DB">
        <w:rPr>
          <w:rStyle w:val="textexposedshow"/>
          <w:rFonts w:ascii="Akkurat" w:hAnsi="Akkurat"/>
          <w:color w:val="1D2129"/>
          <w:sz w:val="20"/>
          <w:szCs w:val="20"/>
          <w:shd w:val="clear" w:color="auto" w:fill="FFFFFF"/>
        </w:rPr>
        <w:t xml:space="preserve">a ERT nell'ambito del progetto europeo Atlas of </w:t>
      </w:r>
      <w:proofErr w:type="spellStart"/>
      <w:r w:rsidR="00E235DB" w:rsidRPr="00E235DB">
        <w:rPr>
          <w:rStyle w:val="textexposedshow"/>
          <w:rFonts w:ascii="Akkurat" w:hAnsi="Akkurat"/>
          <w:color w:val="1D2129"/>
          <w:sz w:val="20"/>
          <w:szCs w:val="20"/>
          <w:shd w:val="clear" w:color="auto" w:fill="FFFFFF"/>
        </w:rPr>
        <w:t>Transitions</w:t>
      </w:r>
      <w:proofErr w:type="spellEnd"/>
      <w:r w:rsidR="00E235DB" w:rsidRPr="00E235DB">
        <w:rPr>
          <w:rStyle w:val="textexposedshow"/>
          <w:rFonts w:ascii="Akkurat" w:hAnsi="Akkurat"/>
          <w:color w:val="1D2129"/>
          <w:sz w:val="20"/>
          <w:szCs w:val="20"/>
          <w:shd w:val="clear" w:color="auto" w:fill="FFFFFF"/>
        </w:rPr>
        <w:t>, programma Creative Europe dell'Unione Europea.</w:t>
      </w:r>
    </w:p>
    <w:p w14:paraId="248A50E3" w14:textId="77777777" w:rsidR="00EB64D3" w:rsidRPr="00E235DB" w:rsidRDefault="00EB64D3" w:rsidP="00EB64D3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E235DB">
        <w:rPr>
          <w:rFonts w:ascii="Akkurat" w:hAnsi="Akkurat" w:cs="Times"/>
          <w:color w:val="000000" w:themeColor="text1"/>
          <w:sz w:val="20"/>
          <w:szCs w:val="20"/>
        </w:rPr>
        <w:t xml:space="preserve">2018 </w:t>
      </w:r>
    </w:p>
    <w:p w14:paraId="2DA9BB41" w14:textId="51FC8029" w:rsidR="00EB64D3" w:rsidRPr="00E235DB" w:rsidRDefault="00E43C1C" w:rsidP="00EB64D3">
      <w:pPr>
        <w:spacing w:line="276" w:lineRule="auto"/>
        <w:ind w:left="709" w:right="276"/>
        <w:rPr>
          <w:rStyle w:val="A0"/>
          <w:rFonts w:ascii="Akkurat" w:hAnsi="Akkurat"/>
          <w:b w:val="0"/>
          <w:color w:val="000000" w:themeColor="text1"/>
          <w:sz w:val="20"/>
          <w:szCs w:val="20"/>
        </w:rPr>
      </w:pPr>
      <w:r w:rsidRPr="00E235DB">
        <w:rPr>
          <w:rFonts w:ascii="Akkurat" w:hAnsi="Akkurat" w:cs="Times"/>
          <w:color w:val="000000" w:themeColor="text1"/>
          <w:sz w:val="20"/>
          <w:szCs w:val="20"/>
        </w:rPr>
        <w:t>Conferenza</w:t>
      </w:r>
      <w:r w:rsidR="00EB64D3" w:rsidRPr="00E235DB">
        <w:rPr>
          <w:rFonts w:ascii="Akkurat" w:hAnsi="Akkurat" w:cs="Times"/>
          <w:color w:val="000000" w:themeColor="text1"/>
          <w:sz w:val="20"/>
          <w:szCs w:val="20"/>
        </w:rPr>
        <w:t xml:space="preserve"> </w:t>
      </w:r>
      <w:r w:rsidRPr="00E235DB">
        <w:rPr>
          <w:rFonts w:ascii="Akkurat" w:hAnsi="Akkurat" w:cs="Times"/>
          <w:color w:val="000000" w:themeColor="text1"/>
          <w:sz w:val="20"/>
          <w:szCs w:val="20"/>
        </w:rPr>
        <w:t xml:space="preserve">tenuta </w:t>
      </w:r>
      <w:r w:rsidR="00EB64D3" w:rsidRPr="00E235DB">
        <w:rPr>
          <w:rFonts w:ascii="Akkurat" w:hAnsi="Akkurat" w:cs="Times"/>
          <w:color w:val="000000" w:themeColor="text1"/>
          <w:sz w:val="20"/>
          <w:szCs w:val="20"/>
        </w:rPr>
        <w:t>all’interno del ciclo di incontri organizzati dal Rotary club di Treviso con un</w:t>
      </w:r>
      <w:r w:rsidR="00ED6C75" w:rsidRPr="00E235DB">
        <w:rPr>
          <w:rFonts w:ascii="Akkurat" w:hAnsi="Akkurat" w:cs="Times"/>
          <w:color w:val="000000" w:themeColor="text1"/>
          <w:sz w:val="20"/>
          <w:szCs w:val="20"/>
        </w:rPr>
        <w:t>a</w:t>
      </w:r>
      <w:r w:rsidR="00EB64D3" w:rsidRPr="00E235DB">
        <w:rPr>
          <w:rFonts w:ascii="Akkurat" w:hAnsi="Akkurat" w:cs="Times"/>
          <w:color w:val="000000" w:themeColor="text1"/>
          <w:sz w:val="20"/>
          <w:szCs w:val="20"/>
        </w:rPr>
        <w:t xml:space="preserve"> </w:t>
      </w:r>
      <w:r w:rsidR="00ED6C75" w:rsidRPr="00E235DB">
        <w:rPr>
          <w:rFonts w:ascii="Akkurat" w:hAnsi="Akkurat" w:cs="Times"/>
          <w:color w:val="000000" w:themeColor="text1"/>
          <w:sz w:val="20"/>
          <w:szCs w:val="20"/>
        </w:rPr>
        <w:t>relazione</w:t>
      </w:r>
      <w:r w:rsidR="00EB64D3" w:rsidRPr="00E235DB">
        <w:rPr>
          <w:rFonts w:ascii="Akkurat" w:hAnsi="Akkurat" w:cs="Times"/>
          <w:color w:val="000000" w:themeColor="text1"/>
          <w:sz w:val="20"/>
          <w:szCs w:val="20"/>
        </w:rPr>
        <w:t xml:space="preserve"> su “</w:t>
      </w:r>
      <w:r w:rsidR="00EB64D3"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 xml:space="preserve">Al riparo dalla Tempesta - </w:t>
      </w:r>
      <w:r w:rsidR="00EB64D3" w:rsidRPr="00E235DB">
        <w:rPr>
          <w:rFonts w:ascii="Akkurat" w:hAnsi="Akkurat" w:cs="Times"/>
          <w:color w:val="000000" w:themeColor="text1"/>
          <w:sz w:val="20"/>
          <w:szCs w:val="20"/>
        </w:rPr>
        <w:t xml:space="preserve">design for </w:t>
      </w:r>
      <w:proofErr w:type="spellStart"/>
      <w:r w:rsidR="00EB64D3" w:rsidRPr="00E235DB">
        <w:rPr>
          <w:rFonts w:ascii="Akkurat" w:hAnsi="Akkurat" w:cs="Times"/>
          <w:color w:val="000000" w:themeColor="text1"/>
          <w:sz w:val="20"/>
          <w:szCs w:val="20"/>
        </w:rPr>
        <w:t>migration</w:t>
      </w:r>
      <w:proofErr w:type="spellEnd"/>
      <w:r w:rsidR="00EB64D3" w:rsidRPr="00E235DB">
        <w:rPr>
          <w:rFonts w:ascii="Akkurat" w:hAnsi="Akkurat" w:cs="Times"/>
          <w:color w:val="000000" w:themeColor="text1"/>
          <w:sz w:val="20"/>
          <w:szCs w:val="20"/>
        </w:rPr>
        <w:t xml:space="preserve"> – il design thinking nei progetti realizzati nel laboratorio di product design dell’università di design di San Marino”</w:t>
      </w:r>
      <w:r w:rsidR="00EB64D3" w:rsidRPr="00E235DB">
        <w:rPr>
          <w:rFonts w:ascii="Akkurat" w:hAnsi="Akkurat"/>
          <w:color w:val="000000" w:themeColor="text1"/>
          <w:sz w:val="20"/>
          <w:szCs w:val="20"/>
        </w:rPr>
        <w:tab/>
      </w:r>
    </w:p>
    <w:p w14:paraId="1B021CE5" w14:textId="77777777" w:rsidR="00EB64D3" w:rsidRPr="00E235DB" w:rsidRDefault="00EB64D3" w:rsidP="00EB64D3">
      <w:pPr>
        <w:spacing w:line="276" w:lineRule="auto"/>
        <w:ind w:left="709" w:right="276"/>
        <w:rPr>
          <w:rStyle w:val="A0"/>
          <w:rFonts w:ascii="Akkurat" w:hAnsi="Akkurat"/>
          <w:b w:val="0"/>
          <w:color w:val="000000" w:themeColor="text1"/>
          <w:sz w:val="20"/>
          <w:szCs w:val="20"/>
        </w:rPr>
      </w:pPr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2016</w:t>
      </w:r>
    </w:p>
    <w:p w14:paraId="04D6EEF2" w14:textId="18CAF229" w:rsidR="00EB64D3" w:rsidRPr="00E235DB" w:rsidRDefault="00EB64D3" w:rsidP="00EB64D3">
      <w:pPr>
        <w:spacing w:line="276" w:lineRule="auto"/>
        <w:ind w:left="709" w:right="276"/>
        <w:rPr>
          <w:rFonts w:ascii="Akkurat" w:hAnsi="Akkurat" w:cs="Times"/>
          <w:color w:val="000000" w:themeColor="text1"/>
          <w:sz w:val="20"/>
          <w:szCs w:val="20"/>
        </w:rPr>
      </w:pPr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 xml:space="preserve">Relatore all’evento “The </w:t>
      </w:r>
      <w:proofErr w:type="spellStart"/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perfect</w:t>
      </w:r>
      <w:proofErr w:type="spellEnd"/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 xml:space="preserve"> Job – </w:t>
      </w:r>
      <w:proofErr w:type="spellStart"/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my</w:t>
      </w:r>
      <w:proofErr w:type="spellEnd"/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 xml:space="preserve"> work, </w:t>
      </w:r>
      <w:proofErr w:type="spellStart"/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my</w:t>
      </w:r>
      <w:proofErr w:type="spellEnd"/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 xml:space="preserve"> life, </w:t>
      </w:r>
      <w:proofErr w:type="spellStart"/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my</w:t>
      </w:r>
      <w:proofErr w:type="spellEnd"/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passion</w:t>
      </w:r>
      <w:proofErr w:type="spellEnd"/>
      <w:r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” con un intervento su “sharing design e design thinking, una nuova visione per le professioni creative”</w:t>
      </w:r>
      <w:r w:rsidR="00806101"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 xml:space="preserve"> p</w:t>
      </w:r>
      <w:r w:rsidR="00E43C1C"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resso Nuova S</w:t>
      </w:r>
      <w:r w:rsidR="00806101" w:rsidRPr="00E235DB">
        <w:rPr>
          <w:rStyle w:val="A0"/>
          <w:rFonts w:ascii="Akkurat" w:hAnsi="Akkurat"/>
          <w:b w:val="0"/>
          <w:color w:val="000000" w:themeColor="text1"/>
          <w:sz w:val="20"/>
          <w:szCs w:val="20"/>
        </w:rPr>
        <w:t>tazione Metropolitana di Brescia</w:t>
      </w:r>
    </w:p>
    <w:p w14:paraId="38D6FE58" w14:textId="77777777" w:rsidR="002B14F6" w:rsidRPr="00E235DB" w:rsidRDefault="002B14F6" w:rsidP="009710B0">
      <w:pPr>
        <w:spacing w:line="276" w:lineRule="auto"/>
        <w:ind w:right="276"/>
        <w:rPr>
          <w:rFonts w:ascii="Akkurat" w:hAnsi="Akkurat"/>
          <w:color w:val="000000" w:themeColor="text1"/>
          <w:sz w:val="20"/>
          <w:szCs w:val="20"/>
        </w:rPr>
      </w:pPr>
      <w:r w:rsidRPr="00E235DB">
        <w:rPr>
          <w:rFonts w:ascii="Akkurat" w:hAnsi="Akkurat"/>
          <w:color w:val="000000" w:themeColor="text1"/>
          <w:sz w:val="20"/>
          <w:szCs w:val="20"/>
        </w:rPr>
        <w:tab/>
        <w:t>2015</w:t>
      </w:r>
    </w:p>
    <w:p w14:paraId="502B0369" w14:textId="7389E848" w:rsidR="002B14F6" w:rsidRPr="00E235DB" w:rsidRDefault="002B14F6" w:rsidP="006E4FA2">
      <w:pPr>
        <w:ind w:left="708"/>
        <w:rPr>
          <w:rFonts w:ascii="Akkurat" w:hAnsi="Akkurat"/>
          <w:color w:val="000000" w:themeColor="text1"/>
          <w:sz w:val="20"/>
          <w:szCs w:val="20"/>
        </w:rPr>
      </w:pPr>
      <w:r w:rsidRPr="00E235DB">
        <w:rPr>
          <w:rFonts w:ascii="Akkurat" w:hAnsi="Akkurat"/>
          <w:color w:val="000000" w:themeColor="text1"/>
          <w:sz w:val="20"/>
          <w:szCs w:val="20"/>
        </w:rPr>
        <w:t xml:space="preserve">Relatore al </w:t>
      </w:r>
      <w:r w:rsidR="006E4FA2" w:rsidRPr="00E235DB">
        <w:rPr>
          <w:rFonts w:ascii="Akkurat" w:hAnsi="Akkurat"/>
          <w:color w:val="000000" w:themeColor="text1"/>
          <w:sz w:val="20"/>
          <w:szCs w:val="20"/>
        </w:rPr>
        <w:t xml:space="preserve">seminario </w:t>
      </w:r>
      <w:r w:rsidR="00EB64D3" w:rsidRPr="00E235DB">
        <w:rPr>
          <w:rFonts w:ascii="Akkurat" w:hAnsi="Akkurat"/>
          <w:color w:val="000000" w:themeColor="text1"/>
          <w:sz w:val="20"/>
          <w:szCs w:val="20"/>
        </w:rPr>
        <w:t xml:space="preserve">nazionale </w:t>
      </w:r>
      <w:r w:rsidR="006E4FA2" w:rsidRPr="00E235DB">
        <w:rPr>
          <w:rFonts w:ascii="Akkurat" w:hAnsi="Akkurat"/>
          <w:color w:val="000000" w:themeColor="text1"/>
          <w:sz w:val="20"/>
          <w:szCs w:val="20"/>
        </w:rPr>
        <w:t xml:space="preserve">ILPO </w:t>
      </w:r>
      <w:r w:rsidR="005B5302" w:rsidRPr="00E235DB">
        <w:rPr>
          <w:rFonts w:ascii="Akkurat" w:hAnsi="Akkurat"/>
          <w:color w:val="000000" w:themeColor="text1"/>
          <w:sz w:val="20"/>
          <w:szCs w:val="20"/>
        </w:rPr>
        <w:t xml:space="preserve">“Pure” </w:t>
      </w:r>
      <w:r w:rsidR="006E4FA2" w:rsidRPr="00E235DB">
        <w:rPr>
          <w:rFonts w:ascii="Akkurat" w:hAnsi="Akkurat"/>
          <w:color w:val="000000" w:themeColor="text1"/>
          <w:sz w:val="20"/>
          <w:szCs w:val="20"/>
        </w:rPr>
        <w:t xml:space="preserve">presso </w:t>
      </w:r>
      <w:r w:rsidR="006E4FA2" w:rsidRPr="00E235DB">
        <w:rPr>
          <w:rFonts w:ascii="Akkurat" w:hAnsi="Akkurat"/>
          <w:color w:val="000000" w:themeColor="text1"/>
          <w:sz w:val="20"/>
          <w:szCs w:val="20"/>
          <w:shd w:val="clear" w:color="auto" w:fill="FFFFFF"/>
        </w:rPr>
        <w:t xml:space="preserve">Sede Unindustria </w:t>
      </w:r>
      <w:r w:rsidR="005B5302" w:rsidRPr="00E235DB">
        <w:rPr>
          <w:rFonts w:ascii="Akkurat" w:hAnsi="Akkurat"/>
          <w:color w:val="000000" w:themeColor="text1"/>
          <w:sz w:val="20"/>
          <w:szCs w:val="20"/>
          <w:shd w:val="clear" w:color="auto" w:fill="FFFFFF"/>
        </w:rPr>
        <w:t xml:space="preserve">di </w:t>
      </w:r>
      <w:r w:rsidR="006E4FA2" w:rsidRPr="00E235DB">
        <w:rPr>
          <w:rFonts w:ascii="Akkurat" w:hAnsi="Akkurat"/>
          <w:color w:val="000000" w:themeColor="text1"/>
          <w:sz w:val="20"/>
          <w:szCs w:val="20"/>
          <w:shd w:val="clear" w:color="auto" w:fill="FFFFFF"/>
        </w:rPr>
        <w:t>Bologna</w:t>
      </w:r>
      <w:r w:rsidR="006E4FA2" w:rsidRPr="00E235DB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 con intervento dal titolo </w:t>
      </w:r>
      <w:r w:rsidR="005E0D52" w:rsidRPr="00E235DB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“G</w:t>
      </w:r>
      <w:r w:rsidR="006E4FA2" w:rsidRPr="00E235DB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ood design 2.0</w:t>
      </w:r>
      <w:r w:rsidR="00EB64D3" w:rsidRPr="00E235DB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 xml:space="preserve"> – quali prospettive</w:t>
      </w:r>
      <w:r w:rsidR="006E4FA2" w:rsidRPr="00E235DB">
        <w:rPr>
          <w:rStyle w:val="apple-converted-space"/>
          <w:rFonts w:ascii="Akkurat" w:hAnsi="Akkurat" w:cs="Arial"/>
          <w:color w:val="000000" w:themeColor="text1"/>
          <w:sz w:val="20"/>
          <w:szCs w:val="20"/>
          <w:shd w:val="clear" w:color="auto" w:fill="FFFFFF"/>
        </w:rPr>
        <w:t>”</w:t>
      </w:r>
    </w:p>
    <w:p w14:paraId="649BF854" w14:textId="62F4CF65" w:rsidR="008B536D" w:rsidRPr="00E235DB" w:rsidRDefault="00122861" w:rsidP="006E4FA2">
      <w:pPr>
        <w:rPr>
          <w:rFonts w:ascii="Akkurat" w:hAnsi="Akkurat" w:cs="ConduitITCTT-Light"/>
          <w:color w:val="000000" w:themeColor="text1"/>
          <w:sz w:val="20"/>
          <w:szCs w:val="20"/>
        </w:rPr>
      </w:pPr>
      <w:r w:rsidRPr="00E235DB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r w:rsidR="006E4FA2" w:rsidRPr="00E235DB">
        <w:rPr>
          <w:rFonts w:ascii="Akkurat" w:hAnsi="Akkurat" w:cs="ConduitITCTT-Light"/>
          <w:color w:val="000000" w:themeColor="text1"/>
          <w:sz w:val="20"/>
          <w:szCs w:val="20"/>
        </w:rPr>
        <w:tab/>
      </w:r>
      <w:r w:rsidR="006E4FA2"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>2014</w:t>
      </w:r>
    </w:p>
    <w:p w14:paraId="3BDD3ED5" w14:textId="5C2EA2DF" w:rsidR="00BF4E0C" w:rsidRPr="00E235DB" w:rsidRDefault="006E4FA2" w:rsidP="006E4FA2">
      <w:pPr>
        <w:ind w:left="708"/>
        <w:rPr>
          <w:rFonts w:ascii="Akkurat" w:hAnsi="Akkurat" w:cs="ConduitITCTT-Bold"/>
          <w:bCs/>
          <w:color w:val="000000" w:themeColor="text1"/>
          <w:sz w:val="20"/>
          <w:szCs w:val="20"/>
        </w:rPr>
      </w:pPr>
      <w:r w:rsidRPr="00E235DB">
        <w:rPr>
          <w:rFonts w:ascii="Akkurat" w:hAnsi="Akkurat" w:cs="ConduitITCTT-Light"/>
          <w:color w:val="000000" w:themeColor="text1"/>
          <w:sz w:val="20"/>
          <w:szCs w:val="20"/>
        </w:rPr>
        <w:t xml:space="preserve">Conferenza dal titolo “Su e giù per le antiche scale” </w:t>
      </w:r>
      <w:r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>per il ciclo “</w:t>
      </w:r>
      <w:r w:rsidRPr="00E235DB">
        <w:rPr>
          <w:rFonts w:ascii="Akkurat" w:hAnsi="Akkurat" w:cs="ConduitITCTT-Light"/>
          <w:color w:val="000000" w:themeColor="text1"/>
          <w:sz w:val="20"/>
          <w:szCs w:val="20"/>
        </w:rPr>
        <w:t xml:space="preserve">Alla Castiglioni” presso </w:t>
      </w:r>
      <w:proofErr w:type="spellStart"/>
      <w:r w:rsidR="00122861"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>DesignLibrary</w:t>
      </w:r>
      <w:proofErr w:type="spellEnd"/>
      <w:r w:rsidR="00122861"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 xml:space="preserve"> </w:t>
      </w:r>
      <w:r w:rsidRPr="00E235DB">
        <w:rPr>
          <w:rFonts w:ascii="Akkurat" w:hAnsi="Akkurat" w:cs="ConduitITCTT-Light"/>
          <w:color w:val="000000" w:themeColor="text1"/>
          <w:sz w:val="20"/>
          <w:szCs w:val="20"/>
        </w:rPr>
        <w:t xml:space="preserve">- </w:t>
      </w:r>
      <w:r w:rsidR="00122861"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 xml:space="preserve">I giovedì del Design </w:t>
      </w:r>
      <w:r w:rsidR="00DD3273"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>–</w:t>
      </w:r>
      <w:r w:rsidR="005B5302"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 xml:space="preserve"> Milano</w:t>
      </w:r>
    </w:p>
    <w:p w14:paraId="28C090DC" w14:textId="07004F37" w:rsidR="00DD3273" w:rsidRPr="00E235DB" w:rsidRDefault="00DD3273" w:rsidP="006E4FA2">
      <w:pPr>
        <w:ind w:left="708"/>
        <w:rPr>
          <w:rFonts w:ascii="Akkurat" w:hAnsi="Akkurat" w:cs="ConduitITCTT-Bold"/>
          <w:bCs/>
          <w:color w:val="000000" w:themeColor="text1"/>
          <w:sz w:val="20"/>
          <w:szCs w:val="20"/>
        </w:rPr>
      </w:pPr>
      <w:r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>2014</w:t>
      </w:r>
    </w:p>
    <w:p w14:paraId="042B2A3E" w14:textId="61D597CA" w:rsidR="00DD3273" w:rsidRPr="00E235DB" w:rsidRDefault="005E0D52" w:rsidP="005E0D52">
      <w:pPr>
        <w:ind w:left="708"/>
        <w:rPr>
          <w:rFonts w:ascii="Akkurat" w:hAnsi="Akkurat" w:cs="ConduitITCTT-Bold"/>
          <w:bCs/>
          <w:color w:val="000000" w:themeColor="text1"/>
          <w:sz w:val="20"/>
          <w:szCs w:val="20"/>
        </w:rPr>
      </w:pPr>
      <w:r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>Intervento in occasione della presentazione del volume “Design for 2014” presso DIN Design IN - Milano</w:t>
      </w:r>
    </w:p>
    <w:p w14:paraId="69D42533" w14:textId="77777777" w:rsidR="002B14F6" w:rsidRPr="00E235DB" w:rsidRDefault="008B536D" w:rsidP="006E4FA2">
      <w:pPr>
        <w:ind w:firstLine="708"/>
        <w:rPr>
          <w:rFonts w:ascii="Akkurat" w:hAnsi="Akkurat" w:cs="ConduitITCTT-Bold"/>
          <w:bCs/>
          <w:color w:val="000000" w:themeColor="text1"/>
          <w:sz w:val="20"/>
          <w:szCs w:val="20"/>
        </w:rPr>
      </w:pPr>
      <w:r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 xml:space="preserve">2014 </w:t>
      </w:r>
    </w:p>
    <w:p w14:paraId="7C701CC7" w14:textId="30B370DD" w:rsidR="00122861" w:rsidRPr="00E235DB" w:rsidRDefault="005E0D52" w:rsidP="006E4FA2">
      <w:pPr>
        <w:ind w:left="708"/>
        <w:rPr>
          <w:rFonts w:ascii="Akkurat" w:hAnsi="Akkurat" w:cs="ConduitITCTT-Bold"/>
          <w:bCs/>
          <w:color w:val="000000" w:themeColor="text1"/>
          <w:sz w:val="20"/>
          <w:szCs w:val="20"/>
        </w:rPr>
      </w:pPr>
      <w:r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>Presentazione della propria poetica progettuale in un incontro con Giorgio Tartaro nella puntata numero 19 della trasmissione TV “</w:t>
      </w:r>
      <w:r w:rsidR="008B536D"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>Design Star</w:t>
      </w:r>
      <w:r w:rsidR="002B14F6"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>[t]</w:t>
      </w:r>
      <w:r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>”</w:t>
      </w:r>
      <w:r w:rsidR="002B14F6" w:rsidRPr="00E235DB">
        <w:rPr>
          <w:rFonts w:ascii="Akkurat" w:hAnsi="Akkurat" w:cs="ConduitITCTT-Bold"/>
          <w:bCs/>
          <w:color w:val="000000" w:themeColor="text1"/>
          <w:sz w:val="20"/>
          <w:szCs w:val="20"/>
        </w:rPr>
        <w:t xml:space="preserve"> – ADA Channel </w:t>
      </w:r>
    </w:p>
    <w:p w14:paraId="35334B5C" w14:textId="31D3A462" w:rsidR="00C80603" w:rsidRPr="00E235DB" w:rsidRDefault="002B14F6" w:rsidP="006E4FA2">
      <w:pPr>
        <w:rPr>
          <w:rFonts w:ascii="Akkurat" w:hAnsi="Akkurat" w:cs="ConduitITCTT-Light"/>
          <w:color w:val="000000" w:themeColor="text1"/>
          <w:sz w:val="20"/>
          <w:szCs w:val="20"/>
        </w:rPr>
      </w:pPr>
      <w:r w:rsidRPr="00E235DB">
        <w:rPr>
          <w:rFonts w:ascii="Akkurat" w:hAnsi="Akkurat" w:cs="ConduitITCTT-Light"/>
          <w:color w:val="000000" w:themeColor="text1"/>
          <w:sz w:val="20"/>
          <w:szCs w:val="20"/>
        </w:rPr>
        <w:tab/>
        <w:t>2013</w:t>
      </w:r>
    </w:p>
    <w:p w14:paraId="521EB123" w14:textId="074804D9" w:rsidR="00764ECB" w:rsidRPr="00471B43" w:rsidRDefault="006E4FA2" w:rsidP="00471B43">
      <w:pPr>
        <w:spacing w:line="276" w:lineRule="auto"/>
        <w:ind w:left="708" w:right="276"/>
        <w:rPr>
          <w:rFonts w:ascii="Akkurat" w:hAnsi="Akkurat" w:cs="ConduitITCTT-Light"/>
          <w:color w:val="000000" w:themeColor="text1"/>
          <w:sz w:val="20"/>
          <w:szCs w:val="20"/>
        </w:rPr>
      </w:pPr>
      <w:r w:rsidRPr="00E235DB">
        <w:rPr>
          <w:rFonts w:ascii="Akkurat" w:hAnsi="Akkurat" w:cs="ConduitITCTT-Light"/>
          <w:color w:val="000000" w:themeColor="text1"/>
          <w:sz w:val="20"/>
          <w:szCs w:val="20"/>
        </w:rPr>
        <w:t>Confronto pubblico</w:t>
      </w:r>
      <w:r w:rsidR="002B14F6" w:rsidRPr="00E235DB">
        <w:rPr>
          <w:rFonts w:ascii="Akkurat" w:hAnsi="Akkurat" w:cs="ConduitITCTT-Light"/>
          <w:color w:val="000000" w:themeColor="text1"/>
          <w:sz w:val="20"/>
          <w:szCs w:val="20"/>
        </w:rPr>
        <w:t xml:space="preserve"> </w:t>
      </w:r>
      <w:r w:rsidRPr="00E235DB">
        <w:rPr>
          <w:rFonts w:ascii="Akkurat" w:hAnsi="Akkurat" w:cs="ConduitITCTT-Light"/>
          <w:color w:val="000000" w:themeColor="text1"/>
          <w:sz w:val="20"/>
          <w:szCs w:val="20"/>
        </w:rPr>
        <w:t>con Massimo Banzi dal titolo “designer e maker” all’interno del ciclo “</w:t>
      </w:r>
      <w:proofErr w:type="spellStart"/>
      <w:r w:rsidRPr="00E235DB">
        <w:rPr>
          <w:rFonts w:ascii="Akkurat" w:hAnsi="Akkurat" w:cs="ConduitITCTT-Light"/>
          <w:color w:val="000000" w:themeColor="text1"/>
          <w:sz w:val="20"/>
          <w:szCs w:val="20"/>
        </w:rPr>
        <w:t>talking</w:t>
      </w:r>
      <w:proofErr w:type="spellEnd"/>
      <w:r w:rsidRPr="00E235DB">
        <w:rPr>
          <w:rFonts w:ascii="Akkurat" w:hAnsi="Akkurat" w:cs="ConduitITCTT-Light"/>
          <w:color w:val="000000" w:themeColor="text1"/>
          <w:sz w:val="20"/>
          <w:szCs w:val="20"/>
        </w:rPr>
        <w:t xml:space="preserve"> design” organizzato dalla facoltà di design</w:t>
      </w:r>
      <w:r w:rsidRPr="00147D3B">
        <w:rPr>
          <w:rFonts w:ascii="Akkurat" w:hAnsi="Akkurat" w:cs="ConduitITCTT-Light"/>
          <w:color w:val="000000" w:themeColor="text1"/>
          <w:sz w:val="20"/>
          <w:szCs w:val="20"/>
        </w:rPr>
        <w:t xml:space="preserve"> dell’università di San Marino </w:t>
      </w:r>
    </w:p>
    <w:sectPr w:rsidR="00764ECB" w:rsidRPr="00471B43" w:rsidSect="007E6ACF">
      <w:footerReference w:type="default" r:id="rId37"/>
      <w:headerReference w:type="first" r:id="rId38"/>
      <w:footerReference w:type="first" r:id="rId39"/>
      <w:pgSz w:w="11900" w:h="16840"/>
      <w:pgMar w:top="1135" w:right="1134" w:bottom="851" w:left="993" w:header="709" w:footer="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A0EF0" w14:textId="77777777" w:rsidR="00015F66" w:rsidRDefault="00015F66" w:rsidP="003F1A54">
      <w:r>
        <w:separator/>
      </w:r>
    </w:p>
  </w:endnote>
  <w:endnote w:type="continuationSeparator" w:id="0">
    <w:p w14:paraId="679EB497" w14:textId="77777777" w:rsidR="00015F66" w:rsidRDefault="00015F66" w:rsidP="003F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duitITCT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ITCT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DaxlinePro-Bold">
    <w:altName w:val="Daxline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Mono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40CE0" w14:textId="77777777" w:rsidR="00E80F65" w:rsidRPr="0052477D" w:rsidRDefault="00E80F65" w:rsidP="00FC676C">
    <w:pPr>
      <w:spacing w:before="100" w:beforeAutospacing="1" w:after="300" w:line="300" w:lineRule="atLeast"/>
      <w:outlineLvl w:val="0"/>
      <w:rPr>
        <w:rFonts w:ascii="Courier New" w:eastAsia="Times New Roman" w:hAnsi="Courier New" w:cs="Courier New"/>
        <w:b/>
        <w:bCs/>
        <w:noProof/>
        <w:color w:val="E64F2D"/>
        <w:kern w:val="36"/>
        <w:sz w:val="17"/>
        <w:szCs w:val="17"/>
      </w:rPr>
    </w:pPr>
    <w:r>
      <w:rPr>
        <w:rFonts w:ascii="Akkurat-Mono" w:eastAsia="Times New Roman" w:hAnsi="Akkurat-Mono" w:cs="Courier New"/>
        <w:noProof/>
        <w:color w:val="543245"/>
        <w:sz w:val="17"/>
        <w:szCs w:val="17"/>
      </w:rPr>
      <w:t xml:space="preserve">  --------------------------------------------------------------------------------------</w:t>
    </w:r>
    <w:r>
      <w:rPr>
        <w:rFonts w:ascii="Courier New" w:eastAsia="Times New Roman" w:hAnsi="Courier New" w:cs="Courier New"/>
        <w:noProof/>
        <w:color w:val="543245"/>
        <w:sz w:val="17"/>
        <w:szCs w:val="17"/>
      </w:rPr>
      <w:br/>
    </w:r>
    <w:r>
      <w:rPr>
        <w:rFonts w:ascii="Akkurat-Mono" w:eastAsia="Times New Roman" w:hAnsi="Akkurat-Mono" w:cs="Courier New"/>
        <w:b/>
        <w:bCs/>
        <w:noProof/>
        <w:color w:val="E64F2D"/>
        <w:kern w:val="36"/>
        <w:sz w:val="15"/>
        <w:szCs w:val="15"/>
      </w:rPr>
      <w:t xml:space="preserve">  </w:t>
    </w:r>
    <w:r w:rsidRPr="0052477D">
      <w:rPr>
        <w:rFonts w:ascii="Akkurat-Mono" w:eastAsia="Times New Roman" w:hAnsi="Akkurat-Mono" w:cs="Courier New"/>
        <w:b/>
        <w:bCs/>
        <w:noProof/>
        <w:color w:val="E64F2D"/>
        <w:kern w:val="36"/>
        <w:sz w:val="15"/>
        <w:szCs w:val="15"/>
      </w:rPr>
      <w:t>ziliani </w:t>
    </w:r>
    <w:r w:rsidRPr="0052477D">
      <w:rPr>
        <w:rFonts w:ascii="Akkurat-Mono" w:eastAsia="Times New Roman" w:hAnsi="Akkurat-Mono" w:cs="Courier New"/>
        <w:b/>
        <w:bCs/>
        <w:noProof/>
        <w:color w:val="E64F2D"/>
        <w:kern w:val="36"/>
        <w:sz w:val="15"/>
        <w:szCs w:val="15"/>
      </w:rPr>
      <w:br/>
    </w:r>
    <w:r>
      <w:rPr>
        <w:rFonts w:ascii="Akkurat-Mono" w:eastAsia="Times New Roman" w:hAnsi="Akkurat-Mono" w:cs="Courier New"/>
        <w:b/>
        <w:bCs/>
        <w:noProof/>
        <w:color w:val="E64F2D"/>
        <w:kern w:val="36"/>
        <w:sz w:val="15"/>
        <w:szCs w:val="15"/>
      </w:rPr>
      <w:t xml:space="preserve">  </w:t>
    </w:r>
    <w:r w:rsidRPr="0052477D">
      <w:rPr>
        <w:rFonts w:ascii="Akkurat-Mono" w:eastAsia="Times New Roman" w:hAnsi="Akkurat-Mono" w:cs="Courier New"/>
        <w:b/>
        <w:bCs/>
        <w:noProof/>
        <w:color w:val="E64F2D"/>
        <w:kern w:val="36"/>
        <w:sz w:val="15"/>
        <w:szCs w:val="15"/>
      </w:rPr>
      <w:t>architetto marcello</w:t>
    </w:r>
    <w:r w:rsidRPr="0052477D">
      <w:rPr>
        <w:rFonts w:ascii="Akkurat-Mono" w:eastAsia="Times New Roman" w:hAnsi="Akkurat-Mono" w:cs="Courier New"/>
        <w:noProof/>
        <w:color w:val="543245"/>
        <w:sz w:val="15"/>
        <w:szCs w:val="15"/>
      </w:rPr>
      <w:t xml:space="preserve"> - via amba d'oro, 68 – </w:t>
    </w:r>
    <w:r>
      <w:rPr>
        <w:rFonts w:ascii="Akkurat-Mono" w:eastAsia="Times New Roman" w:hAnsi="Akkurat-Mono" w:cs="Courier New"/>
        <w:noProof/>
        <w:color w:val="543245"/>
        <w:sz w:val="15"/>
        <w:szCs w:val="15"/>
      </w:rPr>
      <w:t>b</w:t>
    </w:r>
    <w:r w:rsidRPr="0052477D">
      <w:rPr>
        <w:rFonts w:ascii="Akkurat-Mono" w:eastAsia="Times New Roman" w:hAnsi="Akkurat-Mono" w:cs="Courier New"/>
        <w:noProof/>
        <w:color w:val="543245"/>
        <w:sz w:val="15"/>
        <w:szCs w:val="15"/>
      </w:rPr>
      <w:t>rescia - tel +39 030 363758 - www.marcelloziliani.com</w:t>
    </w:r>
  </w:p>
  <w:p w14:paraId="25FD1BEA" w14:textId="77777777" w:rsidR="00E80F65" w:rsidRDefault="00E80F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2D2D0" w14:textId="5581FF3C" w:rsidR="00E80F65" w:rsidRPr="0052477D" w:rsidRDefault="00E80F65" w:rsidP="0052477D">
    <w:pPr>
      <w:spacing w:before="100" w:beforeAutospacing="1" w:after="300" w:line="300" w:lineRule="atLeast"/>
      <w:outlineLvl w:val="0"/>
      <w:rPr>
        <w:rFonts w:ascii="Courier New" w:eastAsia="Times New Roman" w:hAnsi="Courier New" w:cs="Courier New"/>
        <w:b/>
        <w:bCs/>
        <w:noProof/>
        <w:color w:val="E64F2D"/>
        <w:kern w:val="36"/>
        <w:sz w:val="17"/>
        <w:szCs w:val="17"/>
      </w:rPr>
    </w:pPr>
    <w:r>
      <w:rPr>
        <w:rFonts w:ascii="Akkurat-Mono" w:eastAsia="Times New Roman" w:hAnsi="Akkurat-Mono" w:cs="Courier New"/>
        <w:noProof/>
        <w:color w:val="543245"/>
        <w:sz w:val="17"/>
        <w:szCs w:val="17"/>
      </w:rPr>
      <w:t xml:space="preserve">  --------------------------------------------------------------------------------------</w:t>
    </w:r>
    <w:r>
      <w:rPr>
        <w:rFonts w:ascii="Courier New" w:eastAsia="Times New Roman" w:hAnsi="Courier New" w:cs="Courier New"/>
        <w:noProof/>
        <w:color w:val="543245"/>
        <w:sz w:val="17"/>
        <w:szCs w:val="17"/>
      </w:rPr>
      <w:br/>
    </w:r>
    <w:r>
      <w:rPr>
        <w:rFonts w:ascii="Akkurat-Mono" w:eastAsia="Times New Roman" w:hAnsi="Akkurat-Mono" w:cs="Courier New"/>
        <w:b/>
        <w:bCs/>
        <w:noProof/>
        <w:color w:val="E64F2D"/>
        <w:kern w:val="36"/>
        <w:sz w:val="15"/>
        <w:szCs w:val="15"/>
      </w:rPr>
      <w:t xml:space="preserve">  </w:t>
    </w:r>
    <w:r w:rsidRPr="0052477D">
      <w:rPr>
        <w:rFonts w:ascii="Akkurat-Mono" w:eastAsia="Times New Roman" w:hAnsi="Akkurat-Mono" w:cs="Courier New"/>
        <w:b/>
        <w:bCs/>
        <w:noProof/>
        <w:color w:val="E64F2D"/>
        <w:kern w:val="36"/>
        <w:sz w:val="15"/>
        <w:szCs w:val="15"/>
      </w:rPr>
      <w:t>ziliani </w:t>
    </w:r>
    <w:r w:rsidRPr="0052477D">
      <w:rPr>
        <w:rFonts w:ascii="Akkurat-Mono" w:eastAsia="Times New Roman" w:hAnsi="Akkurat-Mono" w:cs="Courier New"/>
        <w:b/>
        <w:bCs/>
        <w:noProof/>
        <w:color w:val="E64F2D"/>
        <w:kern w:val="36"/>
        <w:sz w:val="15"/>
        <w:szCs w:val="15"/>
      </w:rPr>
      <w:br/>
    </w:r>
    <w:r>
      <w:rPr>
        <w:rFonts w:ascii="Akkurat-Mono" w:eastAsia="Times New Roman" w:hAnsi="Akkurat-Mono" w:cs="Courier New"/>
        <w:b/>
        <w:bCs/>
        <w:noProof/>
        <w:color w:val="E64F2D"/>
        <w:kern w:val="36"/>
        <w:sz w:val="15"/>
        <w:szCs w:val="15"/>
      </w:rPr>
      <w:t xml:space="preserve">  </w:t>
    </w:r>
    <w:r w:rsidRPr="0052477D">
      <w:rPr>
        <w:rFonts w:ascii="Akkurat-Mono" w:eastAsia="Times New Roman" w:hAnsi="Akkurat-Mono" w:cs="Courier New"/>
        <w:b/>
        <w:bCs/>
        <w:noProof/>
        <w:color w:val="E64F2D"/>
        <w:kern w:val="36"/>
        <w:sz w:val="15"/>
        <w:szCs w:val="15"/>
      </w:rPr>
      <w:t>architetto marcello</w:t>
    </w:r>
    <w:r w:rsidRPr="0052477D">
      <w:rPr>
        <w:rFonts w:ascii="Akkurat-Mono" w:eastAsia="Times New Roman" w:hAnsi="Akkurat-Mono" w:cs="Courier New"/>
        <w:noProof/>
        <w:color w:val="543245"/>
        <w:sz w:val="15"/>
        <w:szCs w:val="15"/>
      </w:rPr>
      <w:t xml:space="preserve"> - via amba d'oro, 68 – </w:t>
    </w:r>
    <w:r>
      <w:rPr>
        <w:rFonts w:ascii="Akkurat-Mono" w:eastAsia="Times New Roman" w:hAnsi="Akkurat-Mono" w:cs="Courier New"/>
        <w:noProof/>
        <w:color w:val="543245"/>
        <w:sz w:val="15"/>
        <w:szCs w:val="15"/>
      </w:rPr>
      <w:t>b</w:t>
    </w:r>
    <w:r w:rsidRPr="0052477D">
      <w:rPr>
        <w:rFonts w:ascii="Akkurat-Mono" w:eastAsia="Times New Roman" w:hAnsi="Akkurat-Mono" w:cs="Courier New"/>
        <w:noProof/>
        <w:color w:val="543245"/>
        <w:sz w:val="15"/>
        <w:szCs w:val="15"/>
      </w:rPr>
      <w:t>rescia - tel +39 030 363758 - www.marcelloziliani.com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4ABCA" w14:textId="77777777" w:rsidR="00015F66" w:rsidRDefault="00015F66" w:rsidP="003F1A54">
      <w:r>
        <w:separator/>
      </w:r>
    </w:p>
  </w:footnote>
  <w:footnote w:type="continuationSeparator" w:id="0">
    <w:p w14:paraId="1CB91419" w14:textId="77777777" w:rsidR="00015F66" w:rsidRDefault="00015F66" w:rsidP="003F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D590D" w14:textId="10A0E1B1" w:rsidR="00E80F65" w:rsidRDefault="00E80F65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E40F52" wp14:editId="4ED3E406">
          <wp:simplePos x="0" y="0"/>
          <wp:positionH relativeFrom="column">
            <wp:posOffset>-283210</wp:posOffset>
          </wp:positionH>
          <wp:positionV relativeFrom="paragraph">
            <wp:posOffset>0</wp:posOffset>
          </wp:positionV>
          <wp:extent cx="6835775" cy="1005205"/>
          <wp:effectExtent l="0" t="0" r="317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77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1A25"/>
    <w:multiLevelType w:val="hybridMultilevel"/>
    <w:tmpl w:val="AABEA860"/>
    <w:lvl w:ilvl="0" w:tplc="2F1458BC">
      <w:start w:val="2014"/>
      <w:numFmt w:val="bullet"/>
      <w:lvlText w:val="-"/>
      <w:lvlJc w:val="left"/>
      <w:pPr>
        <w:ind w:left="1068" w:hanging="360"/>
      </w:pPr>
      <w:rPr>
        <w:rFonts w:ascii="Akkurat" w:eastAsiaTheme="minorEastAsia" w:hAnsi="Akkurat" w:cs="ConduitITCTT-Bold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C44F28"/>
    <w:multiLevelType w:val="hybridMultilevel"/>
    <w:tmpl w:val="02220C52"/>
    <w:lvl w:ilvl="0" w:tplc="37D8B9A2">
      <w:start w:val="2012"/>
      <w:numFmt w:val="decimal"/>
      <w:lvlText w:val="%1"/>
      <w:lvlJc w:val="left"/>
      <w:pPr>
        <w:ind w:left="840" w:hanging="480"/>
      </w:pPr>
      <w:rPr>
        <w:rFonts w:ascii="Akkurat" w:hAnsi="Akkurat" w:cs="ConduitITCTT-Light" w:hint="default"/>
        <w:color w:val="FF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5EFC"/>
    <w:multiLevelType w:val="hybridMultilevel"/>
    <w:tmpl w:val="EACACE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6D57"/>
    <w:multiLevelType w:val="hybridMultilevel"/>
    <w:tmpl w:val="5F0CE6F0"/>
    <w:lvl w:ilvl="0" w:tplc="DF484996">
      <w:start w:val="2014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204161"/>
    <w:multiLevelType w:val="hybridMultilevel"/>
    <w:tmpl w:val="3FD640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824BE"/>
    <w:multiLevelType w:val="hybridMultilevel"/>
    <w:tmpl w:val="1486A7D2"/>
    <w:lvl w:ilvl="0" w:tplc="2F6CC12E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54"/>
    <w:rsid w:val="00015F66"/>
    <w:rsid w:val="00041255"/>
    <w:rsid w:val="00046849"/>
    <w:rsid w:val="0005573E"/>
    <w:rsid w:val="00085EF6"/>
    <w:rsid w:val="000D1FB9"/>
    <w:rsid w:val="00122861"/>
    <w:rsid w:val="00125C9B"/>
    <w:rsid w:val="00147D3B"/>
    <w:rsid w:val="001A5EC9"/>
    <w:rsid w:val="001F07AD"/>
    <w:rsid w:val="002100F1"/>
    <w:rsid w:val="002417DA"/>
    <w:rsid w:val="00244A96"/>
    <w:rsid w:val="002520B0"/>
    <w:rsid w:val="002A5EAA"/>
    <w:rsid w:val="002B14F6"/>
    <w:rsid w:val="002D020B"/>
    <w:rsid w:val="002E1EA5"/>
    <w:rsid w:val="002F2BF4"/>
    <w:rsid w:val="00305FAB"/>
    <w:rsid w:val="003111FF"/>
    <w:rsid w:val="00365E62"/>
    <w:rsid w:val="00386C1B"/>
    <w:rsid w:val="003C52F0"/>
    <w:rsid w:val="003F1A54"/>
    <w:rsid w:val="00405240"/>
    <w:rsid w:val="00432185"/>
    <w:rsid w:val="00436E2B"/>
    <w:rsid w:val="0046684A"/>
    <w:rsid w:val="00471B43"/>
    <w:rsid w:val="004C7C2E"/>
    <w:rsid w:val="005127C8"/>
    <w:rsid w:val="00523369"/>
    <w:rsid w:val="0052477D"/>
    <w:rsid w:val="00531ED4"/>
    <w:rsid w:val="00540D39"/>
    <w:rsid w:val="00543359"/>
    <w:rsid w:val="00590FD1"/>
    <w:rsid w:val="00592C6F"/>
    <w:rsid w:val="00596FB0"/>
    <w:rsid w:val="005B5302"/>
    <w:rsid w:val="005B6B09"/>
    <w:rsid w:val="005D36F7"/>
    <w:rsid w:val="005E0D52"/>
    <w:rsid w:val="005F0AD5"/>
    <w:rsid w:val="00667380"/>
    <w:rsid w:val="006E4FA2"/>
    <w:rsid w:val="00714BD9"/>
    <w:rsid w:val="0076262F"/>
    <w:rsid w:val="00764ECB"/>
    <w:rsid w:val="00772926"/>
    <w:rsid w:val="007E6ACF"/>
    <w:rsid w:val="00806101"/>
    <w:rsid w:val="00822C78"/>
    <w:rsid w:val="00884A9E"/>
    <w:rsid w:val="00885B9B"/>
    <w:rsid w:val="008B536D"/>
    <w:rsid w:val="008B674B"/>
    <w:rsid w:val="008B7CDE"/>
    <w:rsid w:val="0092425B"/>
    <w:rsid w:val="009710B0"/>
    <w:rsid w:val="009D13BA"/>
    <w:rsid w:val="009D43F1"/>
    <w:rsid w:val="009D5EE5"/>
    <w:rsid w:val="009F7327"/>
    <w:rsid w:val="00A101B5"/>
    <w:rsid w:val="00A324C8"/>
    <w:rsid w:val="00AA08DC"/>
    <w:rsid w:val="00AD3E93"/>
    <w:rsid w:val="00B453A7"/>
    <w:rsid w:val="00B7374A"/>
    <w:rsid w:val="00BA3DD7"/>
    <w:rsid w:val="00BB3885"/>
    <w:rsid w:val="00BF4E0C"/>
    <w:rsid w:val="00C65ABD"/>
    <w:rsid w:val="00C80603"/>
    <w:rsid w:val="00CD183E"/>
    <w:rsid w:val="00CE1F6B"/>
    <w:rsid w:val="00D41A36"/>
    <w:rsid w:val="00D65BD8"/>
    <w:rsid w:val="00D72ACA"/>
    <w:rsid w:val="00D95D8E"/>
    <w:rsid w:val="00D964CF"/>
    <w:rsid w:val="00DA1003"/>
    <w:rsid w:val="00DC213F"/>
    <w:rsid w:val="00DD0DBE"/>
    <w:rsid w:val="00DD3273"/>
    <w:rsid w:val="00DE46A4"/>
    <w:rsid w:val="00E0217A"/>
    <w:rsid w:val="00E235DB"/>
    <w:rsid w:val="00E43C1C"/>
    <w:rsid w:val="00E546ED"/>
    <w:rsid w:val="00E5618B"/>
    <w:rsid w:val="00E741CB"/>
    <w:rsid w:val="00E80F65"/>
    <w:rsid w:val="00EB10E1"/>
    <w:rsid w:val="00EB64D3"/>
    <w:rsid w:val="00ED6C75"/>
    <w:rsid w:val="00EE5605"/>
    <w:rsid w:val="00F1558D"/>
    <w:rsid w:val="00F15B41"/>
    <w:rsid w:val="00F45056"/>
    <w:rsid w:val="00FC53B3"/>
    <w:rsid w:val="00FC676C"/>
    <w:rsid w:val="00FD5DC8"/>
    <w:rsid w:val="00FD6139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E524BFE"/>
  <w15:docId w15:val="{0E28DD17-A395-4B59-B1BB-2D76F1F0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BD9"/>
  </w:style>
  <w:style w:type="paragraph" w:styleId="Titolo1">
    <w:name w:val="heading 1"/>
    <w:basedOn w:val="Normale"/>
    <w:next w:val="Normale"/>
    <w:link w:val="Titolo1Carattere"/>
    <w:qFormat/>
    <w:rsid w:val="00D95D8E"/>
    <w:pPr>
      <w:keepNext/>
      <w:autoSpaceDE w:val="0"/>
      <w:autoSpaceDN w:val="0"/>
      <w:adjustRightInd w:val="0"/>
      <w:jc w:val="center"/>
      <w:outlineLvl w:val="0"/>
    </w:pPr>
    <w:rPr>
      <w:rFonts w:ascii="Arial Narrow" w:eastAsia="Times New Roman" w:hAnsi="Arial Narrow" w:cs="Courier New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1A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A54"/>
  </w:style>
  <w:style w:type="paragraph" w:styleId="Pidipagina">
    <w:name w:val="footer"/>
    <w:basedOn w:val="Normale"/>
    <w:link w:val="PidipaginaCarattere"/>
    <w:uiPriority w:val="99"/>
    <w:unhideWhenUsed/>
    <w:rsid w:val="003F1A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A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A5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A54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95D8E"/>
    <w:rPr>
      <w:rFonts w:ascii="Arial Narrow" w:eastAsia="Times New Roman" w:hAnsi="Arial Narrow" w:cs="Courier New"/>
      <w:sz w:val="32"/>
      <w:szCs w:val="20"/>
    </w:rPr>
  </w:style>
  <w:style w:type="character" w:customStyle="1" w:styleId="apple-converted-space">
    <w:name w:val="apple-converted-space"/>
    <w:basedOn w:val="Carpredefinitoparagrafo"/>
    <w:rsid w:val="00D95D8E"/>
  </w:style>
  <w:style w:type="character" w:styleId="Collegamentoipertestuale">
    <w:name w:val="Hyperlink"/>
    <w:basedOn w:val="Carpredefinitoparagrafo"/>
    <w:uiPriority w:val="99"/>
    <w:unhideWhenUsed/>
    <w:rsid w:val="00D95D8E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D95D8E"/>
    <w:rPr>
      <w:rFonts w:ascii="Times" w:eastAsia="Times New Roman" w:hAnsi="Times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95D8E"/>
    <w:rPr>
      <w:rFonts w:ascii="Times" w:eastAsia="Times New Roman" w:hAnsi="Times" w:cs="Times New Roman"/>
      <w:sz w:val="20"/>
      <w:szCs w:val="20"/>
    </w:rPr>
  </w:style>
  <w:style w:type="character" w:styleId="Enfasicorsivo">
    <w:name w:val="Emphasis"/>
    <w:qFormat/>
    <w:rsid w:val="00D95D8E"/>
    <w:rPr>
      <w:i/>
      <w:iCs/>
    </w:rPr>
  </w:style>
  <w:style w:type="paragraph" w:styleId="Paragrafoelenco">
    <w:name w:val="List Paragraph"/>
    <w:basedOn w:val="Normale"/>
    <w:uiPriority w:val="34"/>
    <w:qFormat/>
    <w:rsid w:val="00523369"/>
    <w:pPr>
      <w:ind w:left="720"/>
      <w:contextualSpacing/>
    </w:pPr>
  </w:style>
  <w:style w:type="paragraph" w:customStyle="1" w:styleId="Corpo">
    <w:name w:val="Corpo"/>
    <w:rsid w:val="00523369"/>
    <w:rPr>
      <w:rFonts w:ascii="Helvetica" w:eastAsia="ヒラギノ角ゴ Pro W3" w:hAnsi="Helvetica" w:cs="Times New Roman"/>
      <w:color w:val="000000"/>
      <w:szCs w:val="20"/>
    </w:rPr>
  </w:style>
  <w:style w:type="paragraph" w:styleId="Nessunaspaziatura">
    <w:name w:val="No Spacing"/>
    <w:uiPriority w:val="1"/>
    <w:qFormat/>
    <w:rsid w:val="005E0D52"/>
  </w:style>
  <w:style w:type="character" w:customStyle="1" w:styleId="A0">
    <w:name w:val="A0"/>
    <w:uiPriority w:val="99"/>
    <w:rsid w:val="00543359"/>
    <w:rPr>
      <w:rFonts w:cs="DaxlinePro-Bold"/>
      <w:b/>
      <w:bCs/>
      <w:color w:val="36A9E0"/>
      <w:sz w:val="36"/>
      <w:szCs w:val="3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1ED4"/>
    <w:rPr>
      <w:color w:val="800080" w:themeColor="followedHyperlink"/>
      <w:u w:val="single"/>
    </w:rPr>
  </w:style>
  <w:style w:type="character" w:customStyle="1" w:styleId="categories-links">
    <w:name w:val="categories-links"/>
    <w:basedOn w:val="Carpredefinitoparagrafo"/>
    <w:rsid w:val="00BA3DD7"/>
  </w:style>
  <w:style w:type="character" w:customStyle="1" w:styleId="Data1">
    <w:name w:val="Data1"/>
    <w:basedOn w:val="Carpredefinitoparagrafo"/>
    <w:rsid w:val="00BA3DD7"/>
  </w:style>
  <w:style w:type="character" w:customStyle="1" w:styleId="separator">
    <w:name w:val="separator"/>
    <w:basedOn w:val="Carpredefinitoparagrafo"/>
    <w:rsid w:val="00BA3DD7"/>
  </w:style>
  <w:style w:type="character" w:customStyle="1" w:styleId="leave-reply">
    <w:name w:val="leave-reply"/>
    <w:basedOn w:val="Carpredefinitoparagrafo"/>
    <w:rsid w:val="00BA3DD7"/>
  </w:style>
  <w:style w:type="character" w:customStyle="1" w:styleId="textexposedshow">
    <w:name w:val="text_exposed_show"/>
    <w:basedOn w:val="Carpredefinitoparagrafo"/>
    <w:rsid w:val="00E235DB"/>
  </w:style>
  <w:style w:type="paragraph" w:styleId="NormaleWeb">
    <w:name w:val="Normal (Web)"/>
    <w:basedOn w:val="Normale"/>
    <w:uiPriority w:val="99"/>
    <w:unhideWhenUsed/>
    <w:rsid w:val="004C7C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De_Pas,_D%27Urbino,_Lomazzi" TargetMode="External"/><Relationship Id="rId18" Type="http://schemas.openxmlformats.org/officeDocument/2006/relationships/hyperlink" Target="https://it.wikipedia.org/wiki/De_Pas,_D%27Urbino,_Lomazzi" TargetMode="External"/><Relationship Id="rId26" Type="http://schemas.openxmlformats.org/officeDocument/2006/relationships/hyperlink" Target="http://www.theperfectjob.it/le-50-sfumature-del-design-che-vi-sorprenderanno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eb.archive.org/web/20160717221117/http:/www.theperfectjob.it:80/a-brescia-lorto-arriva-direttamente-a-casa-in-bicicletta/" TargetMode="External"/><Relationship Id="rId34" Type="http://schemas.openxmlformats.org/officeDocument/2006/relationships/hyperlink" Target="http://it.wikipedia.org/wiki/Roche_Boboi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Antonio_Salviati" TargetMode="External"/><Relationship Id="rId20" Type="http://schemas.openxmlformats.org/officeDocument/2006/relationships/hyperlink" Target="http://www.theperfectjob.it/materiali-che-emozionano-materiali-che%20comunicano-la-sensorialit&#224;-prima-di-tutto/" TargetMode="External"/><Relationship Id="rId29" Type="http://schemas.openxmlformats.org/officeDocument/2006/relationships/hyperlink" Target="http://www.theperfectjob.it/emanuela-botter-bojoux-design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.wikipedia.org/wiki/Roche_Bobois" TargetMode="External"/><Relationship Id="rId24" Type="http://schemas.openxmlformats.org/officeDocument/2006/relationships/hyperlink" Target="http://www.theperfectjob.it/sileno-cheloni-nel-cuore-di-firenze-un-artigiano-alchimista-che-crea-profumi-su-misura" TargetMode="External"/><Relationship Id="rId32" Type="http://schemas.openxmlformats.org/officeDocument/2006/relationships/hyperlink" Target="http://it.wikipedia.org/wiki/Flos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Antonio_Salviati" TargetMode="External"/><Relationship Id="rId23" Type="http://schemas.openxmlformats.org/officeDocument/2006/relationships/hyperlink" Target="https://web.archive.org/web/20160412112548/http:/www.theperfectjob.it:80/ecco-come-trasformare-tuo-figlio-in-un-piccolo-genio-e-stimolare-la-sua-creativita/" TargetMode="External"/><Relationship Id="rId28" Type="http://schemas.openxmlformats.org/officeDocument/2006/relationships/hyperlink" Target="http://www.theperfectjob.it/quirky-il-design-di-tutti/" TargetMode="External"/><Relationship Id="rId36" Type="http://schemas.openxmlformats.org/officeDocument/2006/relationships/hyperlink" Target="https://it.wikipedia.org/wiki/Antonio_Salviati" TargetMode="External"/><Relationship Id="rId10" Type="http://schemas.openxmlformats.org/officeDocument/2006/relationships/hyperlink" Target="http://it.wikipedia.org/wiki/Fontana_Arte" TargetMode="External"/><Relationship Id="rId19" Type="http://schemas.openxmlformats.org/officeDocument/2006/relationships/hyperlink" Target="https://web.archive.org/web/20170922132449/http://www.theperfectjob.it:80/il-teatro-non-e-finzione-il-teatro-e-piu-vero-del-vero-giuseppina-turra-porta-e-il-teatro-riabilitativo/" TargetMode="External"/><Relationship Id="rId31" Type="http://schemas.openxmlformats.org/officeDocument/2006/relationships/hyperlink" Target="http://it.wikipedia.org/wiki/Flo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wikipedia.org/wiki/Flos" TargetMode="External"/><Relationship Id="rId14" Type="http://schemas.openxmlformats.org/officeDocument/2006/relationships/hyperlink" Target="https://it.wikipedia.org/wiki/Antonio_Salviati" TargetMode="External"/><Relationship Id="rId22" Type="http://schemas.openxmlformats.org/officeDocument/2006/relationships/hyperlink" Target="https://web.archive.org/web/20160413202625/http:/www.theperfectjob.it:80/tutto-quello-che-devi-sapere-per-viaggiare-da-solo-tra-i-ghiacci-dislanda-il-racconto-di-iceland15/" TargetMode="External"/><Relationship Id="rId27" Type="http://schemas.openxmlformats.org/officeDocument/2006/relationships/hyperlink" Target="http://www.theperfectjob.it/formabilio-come-il-web-ti-cambia-larredamento/" TargetMode="External"/><Relationship Id="rId30" Type="http://schemas.openxmlformats.org/officeDocument/2006/relationships/hyperlink" Target="http://www.theperfectjob.it/emanuela-botter-bojoux-design/" TargetMode="External"/><Relationship Id="rId35" Type="http://schemas.openxmlformats.org/officeDocument/2006/relationships/hyperlink" Target="https://it.wikipedia.org/wiki/Antonio_Salviati" TargetMode="External"/><Relationship Id="rId8" Type="http://schemas.openxmlformats.org/officeDocument/2006/relationships/hyperlink" Target="http://it.wikipedia.org/wiki/Flou" TargetMode="External"/><Relationship Id="rId3" Type="http://schemas.openxmlformats.org/officeDocument/2006/relationships/styles" Target="styles.xml"/><Relationship Id="rId12" Type="http://schemas.openxmlformats.org/officeDocument/2006/relationships/hyperlink" Target="https://it.wikipedia.org/wiki/Paolo_Deganello" TargetMode="External"/><Relationship Id="rId17" Type="http://schemas.openxmlformats.org/officeDocument/2006/relationships/hyperlink" Target="https://it.wikipedia.org/wiki/Paolo_Deganello" TargetMode="External"/><Relationship Id="rId25" Type="http://schemas.openxmlformats.org/officeDocument/2006/relationships/hyperlink" Target="http://www.theperfectjob.it/la-creativita-e-alla-portata-di-tutti/" TargetMode="External"/><Relationship Id="rId33" Type="http://schemas.openxmlformats.org/officeDocument/2006/relationships/hyperlink" Target="http://it.wikipedia.org/wiki/Fontana_Arte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1EE7A-B86C-426E-9D1F-E9C3ADE9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4191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pissi pissi</dc:creator>
  <cp:lastModifiedBy>maxo liani</cp:lastModifiedBy>
  <cp:revision>4</cp:revision>
  <dcterms:created xsi:type="dcterms:W3CDTF">2020-12-21T15:31:00Z</dcterms:created>
  <dcterms:modified xsi:type="dcterms:W3CDTF">2020-12-21T15:49:00Z</dcterms:modified>
</cp:coreProperties>
</file>